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EF6FA1" w:rsidTr="0021173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F6FA1" w:rsidRDefault="00E22C28">
            <w:pPr>
              <w:pStyle w:val="ConsPlusNormal0"/>
            </w:pPr>
            <w:r>
              <w:t>7 июля 2005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F6FA1" w:rsidRDefault="00E22C28">
            <w:pPr>
              <w:pStyle w:val="ConsPlusNormal0"/>
              <w:jc w:val="right"/>
            </w:pPr>
            <w:r>
              <w:t>N </w:t>
            </w:r>
            <w:r>
              <w:t>652-01-ЗМО</w:t>
            </w:r>
          </w:p>
        </w:tc>
      </w:tr>
    </w:tbl>
    <w:p w:rsidR="00EF6FA1" w:rsidRDefault="00EF6FA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Title0"/>
        <w:jc w:val="center"/>
      </w:pPr>
      <w:r>
        <w:t>ЗАКОН</w:t>
      </w:r>
    </w:p>
    <w:p w:rsidR="00EF6FA1" w:rsidRDefault="00EF6FA1">
      <w:pPr>
        <w:pStyle w:val="ConsPlusTitle0"/>
        <w:jc w:val="center"/>
      </w:pPr>
    </w:p>
    <w:p w:rsidR="00EF6FA1" w:rsidRDefault="00E22C28">
      <w:pPr>
        <w:pStyle w:val="ConsPlusTitle0"/>
        <w:jc w:val="center"/>
      </w:pPr>
      <w:r>
        <w:t>МУРМАНСКОЙ ОБЛАСТИ</w:t>
      </w:r>
    </w:p>
    <w:p w:rsidR="00EF6FA1" w:rsidRDefault="00EF6FA1">
      <w:pPr>
        <w:pStyle w:val="ConsPlusTitle0"/>
        <w:jc w:val="center"/>
      </w:pPr>
    </w:p>
    <w:p w:rsidR="00EF6FA1" w:rsidRDefault="00E22C28">
      <w:pPr>
        <w:pStyle w:val="ConsPlusTitle0"/>
        <w:jc w:val="center"/>
      </w:pPr>
      <w:r>
        <w:t>О ГОСУДАРСТВЕННЫХ ДОЛЖНОСТЯХ МУРМАНСКОЙ ОБЛАСТИ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jc w:val="right"/>
      </w:pPr>
      <w:proofErr w:type="gramStart"/>
      <w:r>
        <w:t>Принят</w:t>
      </w:r>
      <w:proofErr w:type="gramEnd"/>
      <w:r>
        <w:t xml:space="preserve"> Мурманской</w:t>
      </w:r>
    </w:p>
    <w:p w:rsidR="00EF6FA1" w:rsidRDefault="00E22C28">
      <w:pPr>
        <w:pStyle w:val="ConsPlusNormal0"/>
        <w:jc w:val="right"/>
      </w:pPr>
      <w:r>
        <w:t>областной Думой</w:t>
      </w:r>
    </w:p>
    <w:p w:rsidR="00EF6FA1" w:rsidRDefault="00E22C28">
      <w:pPr>
        <w:pStyle w:val="ConsPlusNormal0"/>
        <w:jc w:val="right"/>
      </w:pPr>
      <w:r>
        <w:t>1 июля 2005 года</w:t>
      </w:r>
    </w:p>
    <w:p w:rsidR="00EF6FA1" w:rsidRDefault="00EF6F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F6F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6FA1" w:rsidRDefault="00E22C28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Законов Мурманской области</w:t>
            </w:r>
            <w:proofErr w:type="gramEnd"/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24.10.2005 N 670-01-ЗМО, от 14.12.2005 </w:t>
            </w:r>
            <w:r>
              <w:rPr>
                <w:color w:val="392C69"/>
              </w:rPr>
              <w:t>N 693-01-ЗМО,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26.06.2006 N 766-01-ЗМО, от 04.07.2006 N 779-01-ЗМО,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27.09.2006 N 787-01-ЗМО, от 17.05.2007 N 847-01-ЗМО,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02.07.2008 N 993-01-ЗМО, от 11.11.2008 N 1020-01-ЗМО,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20.04.2009 N 1086-01-ЗМО, от 06.07.2009 N 1130-01-ЗМО,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23.11.2009 N</w:t>
            </w:r>
            <w:r>
              <w:rPr>
                <w:color w:val="392C69"/>
              </w:rPr>
              <w:t xml:space="preserve"> 1153-01-ЗМО, от 14.12.2009 N 1168-01-ЗМО,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21.12.2009 N 1184-01-ЗМО, от 27.12.2010 N 1304-01-ЗМО,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27.12.2010 N 1307-01-ЗМО, от 11.01.2011 N 1318-01-ЗМО,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07.04.2011 N 1331-01-ЗМО, от 17.06.2011 N 1355-01-ЗМО,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01.12.2011 N 1427-01-ЗМО</w:t>
            </w:r>
            <w:r>
              <w:rPr>
                <w:color w:val="392C69"/>
              </w:rPr>
              <w:t>, от 12.04.2012 N 1459-01-ЗМО,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12.04.2012 N 1460-01-ЗМО, от 11.07.2012 N 1511-01-ЗМО,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25.12.2012 N 1564-01-ЗМО, от 11.04.2013 N 1585-01-ЗМО,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28.06.2013 N 1639-01-ЗМО, от 28.06.2013 N 1651-01-ЗМО,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18.10.2013 N 1660-01-ЗМО, от 20.12.2013 N 1704-0</w:t>
            </w:r>
            <w:r>
              <w:rPr>
                <w:color w:val="392C69"/>
              </w:rPr>
              <w:t>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20.12.2013 N 1711-01-ЗМО, от 08.04.2014 N 1736-01-ЗМО,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04.05.2014 N 1741-01-ЗМО, от 09.04.2015 N 1849-01-ЗМО,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03.06.2015 N 1870-01-ЗМО, от 03.07.2015 N 1886-01-ЗМО,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08.10.2015 N 1913-01-ЗМО, от 24.12.2015 N 1956-01-ЗМО,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01.04.2016 N 1</w:t>
            </w:r>
            <w:r>
              <w:rPr>
                <w:color w:val="392C69"/>
              </w:rPr>
              <w:t>975-01-ЗМО, от 10.05.2016 N 1990-01-ЗМО,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10.05.2016 N 1992-01-ЗМО, от 24.06.2016 N 2042-01-ЗМО,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28.11.2016 N 2068-01-ЗМО, от 06.03.2017 N 2105-01-ЗМО,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10.04.2017 N 2113-01-ЗМО, от 10.04.2017 N 2114-01-ЗМО,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14.06.2017 N 2144-01-ЗМО</w:t>
            </w:r>
            <w:r>
              <w:rPr>
                <w:color w:val="392C69"/>
              </w:rPr>
              <w:t>, от 10.07.2018 N 2281-01-ЗМО,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06.11.2018 N 2302-01-ЗМО, от 10.12.2018 N 2317-01-ЗМО,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24.12.2018 N 2332-01-ЗМО, от 04.06.2020 N 2512-01-ЗМО,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02.10.2020 N 2545-01-ЗМО, от 29.10.2021 N 2680-01-ЗМО,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27.12.2021 N 2726-01-ЗМО, от 30.05.2022 N 2767-0</w:t>
            </w:r>
            <w:r>
              <w:rPr>
                <w:color w:val="392C69"/>
              </w:rPr>
              <w:t>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07.12.2023 N 2944-01-ЗМО, от 11.12.2023 N 2948-01-ЗМО,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22.12.2023 N 2962-01-ЗМО, от 29.03.2024 N 2976-01-ЗМО,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11.12.2024 N 3068-01-ЗМО, от 01.07.2025 N 3140-01-ЗМО,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15.12.2025 N 3177-01-ЗМО,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>., внесенными Законами Мурманской области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от 28.12.2005 N 724-01-ЗМО, от 17.12.2009 N 1174-01-ЗМО,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30.12.2009 N 1198-01-ЗМО, от 27.12.2010 N 1294-01-ЗМО,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20.12.2013 N 1700-01-ЗМО (ред. 05.11.2014),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19.12.2014 N 1822-01-ЗМО, от 24.12.2015 N 1942-01-ЗМО,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29.12.2016 N 2095-01-ЗМО</w:t>
            </w:r>
            <w:r>
              <w:rPr>
                <w:color w:val="392C69"/>
              </w:rPr>
              <w:t>, от 21.12.2020 N 2580-01-ЗМО,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08.12.2022 N 2824-01-ЗМО, от 07.12.2023 N 2938-01-ЗМО,</w:t>
            </w:r>
          </w:p>
          <w:p w:rsidR="00EF6FA1" w:rsidRDefault="00E22C28">
            <w:pPr>
              <w:pStyle w:val="ConsPlusNormal0"/>
              <w:jc w:val="center"/>
            </w:pPr>
            <w:r>
              <w:rPr>
                <w:color w:val="392C69"/>
              </w:rPr>
              <w:t>от 05.12.2024 N 3056-01-ЗМО, от 15.12.2025 N 3173-01-ЗМО)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</w:tr>
    </w:tbl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ind w:firstLine="540"/>
        <w:jc w:val="both"/>
      </w:pPr>
      <w:r>
        <w:t>Настоящий Закон определяет перечень государственных должностей Мурманской области, а также основные права, гарантии, обязанности, запреты, ограничения, требования и ответственность, связанные с замещением государственных должностей Мурманской области на пр</w:t>
      </w:r>
      <w:r>
        <w:t>офессиональной основе.</w:t>
      </w:r>
    </w:p>
    <w:p w:rsidR="00EF6FA1" w:rsidRDefault="00E22C28">
      <w:pPr>
        <w:pStyle w:val="ConsPlusNormal0"/>
        <w:jc w:val="both"/>
      </w:pPr>
      <w:r>
        <w:t>(в ред. Законов Мурманской области от 10.05.2016 N 1992-01-ЗМО, от 30.05.2022 N 2767-01-ЗМО)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Title0"/>
        <w:ind w:firstLine="540"/>
        <w:jc w:val="both"/>
        <w:outlineLvl w:val="0"/>
      </w:pPr>
      <w:r>
        <w:t>Статья 1. Государственные должности Мурманской области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ind w:firstLine="540"/>
        <w:jc w:val="both"/>
      </w:pPr>
      <w:r>
        <w:t>1. Государственные должности Мурманской области - должности, устанавливаемые Уставо</w:t>
      </w:r>
      <w:r>
        <w:t>м, законами Мурманской области для непосредственного исполнения полномочий государственных органов Мурманской области.</w:t>
      </w:r>
    </w:p>
    <w:p w:rsidR="00EF6FA1" w:rsidRDefault="00E22C28">
      <w:pPr>
        <w:pStyle w:val="ConsPlusNormal0"/>
        <w:jc w:val="both"/>
      </w:pPr>
      <w:r>
        <w:t>(в ред. Законов Мурманской области от 04.05.2014 N 1741-01-ЗМО, от 10.05.2016 N 1992-01-ЗМО)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2. К государственным должностям Мурманской о</w:t>
      </w:r>
      <w:r>
        <w:t>бласти относятся следующие должности:</w:t>
      </w:r>
    </w:p>
    <w:p w:rsidR="00EF6FA1" w:rsidRDefault="00E22C28">
      <w:pPr>
        <w:pStyle w:val="ConsPlusNormal0"/>
        <w:jc w:val="both"/>
      </w:pPr>
      <w:r>
        <w:t>(в ред. Закона Мурманской области от 10.05.2016 N 1992-01-ЗМО)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Губернатор Мурманской области, Первый заместитель Губернатора Мурманской области, заместитель Губернатора Мурманской области, член Правительства Мурманской</w:t>
      </w:r>
      <w:r>
        <w:t xml:space="preserve"> области, руководитель исполнительного органа Мурманской области, являющийся членом Правительства Мурманской области;</w:t>
      </w:r>
    </w:p>
    <w:p w:rsidR="00EF6FA1" w:rsidRDefault="00E22C28">
      <w:pPr>
        <w:pStyle w:val="ConsPlusNormal0"/>
        <w:jc w:val="both"/>
      </w:pPr>
      <w:r>
        <w:t>(в ред. Закона Мурманской области от 30.05.2022 N 2767-01-ЗМО)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Председатель Мурманской областной Думы, Первый заместитель Председателя Мур</w:t>
      </w:r>
      <w:r>
        <w:t>манской областной Думы, заместитель Председателя Мурманской областной Думы, председатель комитета Мурманской областной Думы, заместитель председателя комитета Мурманской областной Думы, депутат Мурманской областной Думы;</w:t>
      </w:r>
    </w:p>
    <w:p w:rsidR="00EF6FA1" w:rsidRDefault="00E22C28">
      <w:pPr>
        <w:pStyle w:val="ConsPlusNormal0"/>
        <w:jc w:val="both"/>
      </w:pPr>
      <w:r>
        <w:t>(в ред. Закона Мурманской области о</w:t>
      </w:r>
      <w:r>
        <w:t>т 10.05.2016 N 1992-01-ЗМО)</w:t>
      </w:r>
    </w:p>
    <w:p w:rsidR="00EF6FA1" w:rsidRDefault="00E22C28">
      <w:pPr>
        <w:pStyle w:val="ConsPlusNormal0"/>
        <w:spacing w:before="240"/>
        <w:ind w:firstLine="540"/>
        <w:jc w:val="both"/>
      </w:pPr>
      <w:proofErr w:type="gramStart"/>
      <w:r>
        <w:t>председатель Избирательной комиссии Мурманской области, заместитель председателя Избирательной комиссии Мурманской области, секретарь Избирательной комиссии Мурманской области, председатель территориальной избирательной комиссии</w:t>
      </w:r>
      <w:r>
        <w:t>, являющейся юридическим лицом, заместитель председателя территориальной избирательной комиссии, сформированной в пределах административно-территориальной единицы город Мурманск, секретарь территориальной избирательной комиссии, сформированной в пределах а</w:t>
      </w:r>
      <w:r>
        <w:t>дминистративно-территориальной единицы город Мурманск;</w:t>
      </w:r>
      <w:proofErr w:type="gramEnd"/>
    </w:p>
    <w:p w:rsidR="00EF6FA1" w:rsidRDefault="00E22C28">
      <w:pPr>
        <w:pStyle w:val="ConsPlusNormal0"/>
        <w:jc w:val="both"/>
      </w:pPr>
      <w:r>
        <w:t>(в ред. Закона Мурманской области от 15.12.2025 N 3177-01-ЗМО)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Председатель Контрольно-счетной палаты Мурманской области, заместитель Председателя Контрольно-счетной палаты Мурманской области, аудитор </w:t>
      </w:r>
      <w:r>
        <w:t>Контрольно-счетной палаты Мурманской области;</w:t>
      </w:r>
    </w:p>
    <w:p w:rsidR="00EF6FA1" w:rsidRDefault="00E22C28">
      <w:pPr>
        <w:pStyle w:val="ConsPlusNormal0"/>
        <w:jc w:val="both"/>
      </w:pPr>
      <w:r>
        <w:t>(в ред. Закона Мурманской области от 29.10.2021 N 2680-01-ЗМО)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lastRenderedPageBreak/>
        <w:t>Уполномоченный по правам человека в Мурманской области;</w:t>
      </w:r>
    </w:p>
    <w:p w:rsidR="00EF6FA1" w:rsidRDefault="00E22C28">
      <w:pPr>
        <w:pStyle w:val="ConsPlusNormal0"/>
        <w:jc w:val="both"/>
      </w:pPr>
      <w:r>
        <w:t>(абзац введен Законом Мурманской области от 28.06.2013 N 1639-01-ЗМО)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Уполномоченный по пра</w:t>
      </w:r>
      <w:r>
        <w:t>вам ребенка в Мурманской области;</w:t>
      </w:r>
    </w:p>
    <w:p w:rsidR="00EF6FA1" w:rsidRDefault="00E22C28">
      <w:pPr>
        <w:pStyle w:val="ConsPlusNormal0"/>
        <w:jc w:val="both"/>
      </w:pPr>
      <w:r>
        <w:t>(абзац введен Законом Мурманской области от 27.12.2010 N 1307-01-ЗМО)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Уполномоченный по защите прав предпринимателей в Мурманской области;</w:t>
      </w:r>
    </w:p>
    <w:p w:rsidR="00EF6FA1" w:rsidRDefault="00E22C28">
      <w:pPr>
        <w:pStyle w:val="ConsPlusNormal0"/>
        <w:jc w:val="both"/>
      </w:pPr>
      <w:r>
        <w:t>(абзац введен Законом Мурманской области от 10.04.2017 N 2114-01-ЗМО)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глава муницип</w:t>
      </w:r>
      <w:r>
        <w:t>ального образования;</w:t>
      </w:r>
    </w:p>
    <w:p w:rsidR="00EF6FA1" w:rsidRDefault="00E22C28">
      <w:pPr>
        <w:pStyle w:val="ConsPlusNormal0"/>
        <w:jc w:val="both"/>
      </w:pPr>
      <w:r>
        <w:t>(абзац введен Законом Мурманской области от 01.07.2025 N 3140-01-ЗМО)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мировой судья.</w:t>
      </w:r>
    </w:p>
    <w:p w:rsidR="00EF6FA1" w:rsidRDefault="00E22C28">
      <w:pPr>
        <w:pStyle w:val="ConsPlusNormal0"/>
        <w:jc w:val="both"/>
      </w:pPr>
      <w:r>
        <w:t>(абзац введен Законом Мурманской области от 10.05.2016 N 1992-01-ЗМО)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2.1. Положения настоящего Закона, устанавливающие права, гарантии, обязанности, запреты, ограничения, требования и ответственность, связанные с замещением государственных должностей Мурманской области, не распространяются </w:t>
      </w:r>
      <w:proofErr w:type="gramStart"/>
      <w:r>
        <w:t>на</w:t>
      </w:r>
      <w:proofErr w:type="gramEnd"/>
      <w:r>
        <w:t xml:space="preserve"> </w:t>
      </w:r>
      <w:proofErr w:type="gramStart"/>
      <w:r>
        <w:t>глав</w:t>
      </w:r>
      <w:proofErr w:type="gramEnd"/>
      <w:r>
        <w:t xml:space="preserve"> муниципальных образований,</w:t>
      </w:r>
      <w:r>
        <w:t xml:space="preserve"> мировых судей.</w:t>
      </w:r>
    </w:p>
    <w:p w:rsidR="00EF6FA1" w:rsidRDefault="00E22C2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01.07.2025 N 3140-01-ЗМО)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Положения других нормативных правовых актов Мурманской области, касающиеся замещения государственных должностей Мурманской области, распространяются </w:t>
      </w:r>
      <w:proofErr w:type="gramStart"/>
      <w:r>
        <w:t>на</w:t>
      </w:r>
      <w:proofErr w:type="gramEnd"/>
      <w:r>
        <w:t xml:space="preserve"> </w:t>
      </w:r>
      <w:proofErr w:type="gramStart"/>
      <w:r>
        <w:t>глав</w:t>
      </w:r>
      <w:proofErr w:type="gramEnd"/>
      <w:r>
        <w:t xml:space="preserve"> муниципальных образо</w:t>
      </w:r>
      <w:r>
        <w:t>ваний, мировых судей, если это специально предусмотрено этими актами.</w:t>
      </w:r>
    </w:p>
    <w:p w:rsidR="00EF6FA1" w:rsidRDefault="00E22C28">
      <w:pPr>
        <w:pStyle w:val="ConsPlusNormal0"/>
        <w:jc w:val="both"/>
      </w:pPr>
      <w:r>
        <w:t>(в ред. Закона Мурманской области от 01.07.2025 N 3140-01-ЗМО)</w:t>
      </w:r>
    </w:p>
    <w:p w:rsidR="00EF6FA1" w:rsidRDefault="00E22C28">
      <w:pPr>
        <w:pStyle w:val="ConsPlusNormal0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Законом Мурманской области от 10.05.2016 N 1992-01-ЗМО)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2.2. Положения настоящего Закона, регулирующие оплату труда лиц, замещающих государственные должности Мурманской области, не распространяются на Губернатора Мурманской области.</w:t>
      </w:r>
    </w:p>
    <w:p w:rsidR="00EF6FA1" w:rsidRDefault="00E22C28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2.2 введен Законом Мурманской области от 01.07.2025 N 3140-01-ЗМО)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3. Реест</w:t>
      </w:r>
      <w:r>
        <w:t>р государственных должностей Мурманской области, классифицированных по государственным органам Мурманской области, определяющий полные наименования государственных должностей, утверждается Губернатором Мурманской области.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Title0"/>
        <w:ind w:firstLine="540"/>
        <w:jc w:val="both"/>
        <w:outlineLvl w:val="0"/>
      </w:pPr>
      <w:r>
        <w:t>Статья 2. Обязанности лиц, замеща</w:t>
      </w:r>
      <w:r>
        <w:t>ющих государственные должности Мурманской области на профессиональной основе</w:t>
      </w:r>
    </w:p>
    <w:p w:rsidR="00EF6FA1" w:rsidRDefault="00E22C28">
      <w:pPr>
        <w:pStyle w:val="ConsPlusNormal0"/>
        <w:jc w:val="both"/>
      </w:pPr>
      <w:r>
        <w:t>(в ред. Законов Мурманской области от 10.05.2016 N 1992-01-ЗМО, от 30.05.2022 N 2767-01-ЗМО)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ind w:firstLine="540"/>
        <w:jc w:val="both"/>
      </w:pPr>
      <w:r>
        <w:t>Лицо, замещающее государственную должность Мурманской области на профессиональной осн</w:t>
      </w:r>
      <w:r>
        <w:t>ове (далее - государственная должность), обязано:</w:t>
      </w:r>
    </w:p>
    <w:p w:rsidR="00EF6FA1" w:rsidRDefault="00E22C28">
      <w:pPr>
        <w:pStyle w:val="ConsPlusNormal0"/>
        <w:jc w:val="both"/>
      </w:pPr>
      <w:r>
        <w:t>(в ред. Законов Мурманской области от 10.05.2016 N 1992-01-ЗМО, от 30.05.2022 N 2767-01-ЗМО)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исполнять должностные обязанности добросовестно, на высоком профессиональном уровне в целях обеспечения эффективн</w:t>
      </w:r>
      <w:r>
        <w:t>ой работы государственного органа Мурманской области;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соблюдать установленный Конституцией Российской Федерации, федеральными законами, Уставом и законами Мурманской области принцип разделения государственной власти на </w:t>
      </w:r>
      <w:proofErr w:type="gramStart"/>
      <w:r>
        <w:t>законодательную</w:t>
      </w:r>
      <w:proofErr w:type="gramEnd"/>
      <w:r>
        <w:t>, исполнительную и суд</w:t>
      </w:r>
      <w:r>
        <w:t xml:space="preserve">ебную в целях обеспечения сбалансированности полномочий и исключения сосредоточения всех полномочий или большей их части в ведении </w:t>
      </w:r>
      <w:r>
        <w:lastRenderedPageBreak/>
        <w:t>одного органа государственной власти Мурманской области либо должностного лица;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исходить из того, что признание, соблюдение и</w:t>
      </w:r>
      <w:r>
        <w:t xml:space="preserve"> защита прав и свобод человека и гражданина определяют основной смысл и содержание деятельности государственных органов Мурманской области;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осуществлять свою деятельность в рамках установленной законами и иными нормативными правовыми актами компетенции;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ис</w:t>
      </w:r>
      <w:r>
        <w:t>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соблюдать ограничения, связанные с осуществлением полномочий по замещаемой государств</w:t>
      </w:r>
      <w:r>
        <w:t>енной должности;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в случае, если владение указанным лиц</w:t>
      </w:r>
      <w:r>
        <w:t>ом ценными бумагами (долями участия, паями в уставных (складочных) капиталах организаций) приводит или может привести к конфликту интересов;</w:t>
      </w:r>
    </w:p>
    <w:p w:rsidR="00EF6FA1" w:rsidRDefault="00E22C28">
      <w:pPr>
        <w:pStyle w:val="ConsPlusNormal0"/>
        <w:jc w:val="both"/>
      </w:pPr>
      <w:r>
        <w:t>(в ред. Законов Мурманской области от 12.04.2012 N 1460-01-ЗМО, от 24.12.2015 N 1956-01-ЗМО)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сообщать в порядке, ус</w:t>
      </w:r>
      <w:r>
        <w:t>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</w:t>
      </w:r>
      <w:r>
        <w:t>лированию такого конфликта;</w:t>
      </w:r>
    </w:p>
    <w:p w:rsidR="00EF6FA1" w:rsidRDefault="00E22C28">
      <w:pPr>
        <w:pStyle w:val="ConsPlusNormal0"/>
        <w:jc w:val="both"/>
      </w:pPr>
      <w:r>
        <w:t>(абзац введен Законом Мурманской области от 24.12.2015 N 1956-01-ЗМО)</w:t>
      </w:r>
    </w:p>
    <w:p w:rsidR="00EF6FA1" w:rsidRDefault="00E22C28">
      <w:pPr>
        <w:pStyle w:val="ConsPlusNormal0"/>
        <w:spacing w:before="240"/>
        <w:ind w:firstLine="540"/>
        <w:jc w:val="both"/>
      </w:pPr>
      <w:proofErr w:type="gramStart"/>
      <w:r>
        <w:t>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 соответствии с</w:t>
      </w:r>
      <w:r>
        <w:t xml:space="preserve"> законодательством Российской Федерации и законодательством Мурманской области с указанием сведений о принадлежащем им, их супругам и несовершеннолетним детям недвижимом имуществе, находящемся за пределами территории Российской Федерации, об источниках</w:t>
      </w:r>
      <w:proofErr w:type="gramEnd"/>
      <w:r>
        <w:t xml:space="preserve"> пол</w:t>
      </w:r>
      <w:r>
        <w:t>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сведений о таких обязательствах своих супруг (супругов) и несовершеннолетних детей;</w:t>
      </w:r>
    </w:p>
    <w:p w:rsidR="00EF6FA1" w:rsidRDefault="00E22C28">
      <w:pPr>
        <w:pStyle w:val="ConsPlusNormal0"/>
        <w:jc w:val="both"/>
      </w:pPr>
      <w:r>
        <w:t>(в ре</w:t>
      </w:r>
      <w:r>
        <w:t>д. Законов Мурманской области от 12.04.2012 N 1460-01-ЗМО, от 11.04.2013 N 1585-01-ЗМО, от 20.12.2013 N 1711-01-ЗМО)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сообщать о выходе из гражданства Российской Федерации или о приобретении гражданства другого государства в день выхода из гражданства Росси</w:t>
      </w:r>
      <w:r>
        <w:t>йской Федерации или в день приобретения гражданства другого государства;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соблюдать нормы служебной, профессиональной этики и правила делового поведения;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проявлять уважение к правам человека и гражданина и внимательность в обращении с гражданами и организац</w:t>
      </w:r>
      <w:r>
        <w:t>иями;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проявлять терпимость и уважение к обычаям и традициям народов Российской Федерации, учитывать культурные и иные особенности различных этнических, социальных групп и </w:t>
      </w:r>
      <w:proofErr w:type="spellStart"/>
      <w:r>
        <w:lastRenderedPageBreak/>
        <w:t>конфессий</w:t>
      </w:r>
      <w:proofErr w:type="spellEnd"/>
      <w:r>
        <w:t>, способствовать межнациональному и межконфессиональному согласию;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воздержив</w:t>
      </w:r>
      <w:r>
        <w:t>аться от поведения, которое могло бы вызвать сомнение в объективном исполнении должностных обязанностей, а также избегать конфликтных ситуаций, способных нанести ущерб его репутации;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не использовать свое служебное положение для оказания влияния на деятельн</w:t>
      </w:r>
      <w:r>
        <w:t>ость государственных органов Мурманской области, организаций, должностных лиц, государственных гражданских служащих Мурманской области и граждан при решении вопросов, лично его касающихся;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соблюдать установленные в государственном органе Мурманской области</w:t>
      </w:r>
      <w:r>
        <w:t xml:space="preserve"> правила публичных выступлений и предоставления служебной информации;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уважительно относиться к деятельности представителей средств массовой информации по информированию общества о работе государственного органа Мурманской области, а также оказывать им в ус</w:t>
      </w:r>
      <w:r>
        <w:t>тановленных законами случаях и порядке содействие в получении достоверной информации;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не допускать случаев принуждения государственных гражданских служащих Мурманской области к участию в деятельности политических партий, иных общественных объединений;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хран</w:t>
      </w:r>
      <w:r>
        <w:t>ить государственную и иную охраняемую законом тайну;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выполнять иные обязанности, возложенные на него законодательством Российской Федерации и законодательством Мурманской области.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Title0"/>
        <w:ind w:firstLine="540"/>
        <w:jc w:val="both"/>
        <w:outlineLvl w:val="0"/>
      </w:pPr>
      <w:r>
        <w:t>Статья 3. Права лиц, замещающих государственные должности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ind w:firstLine="540"/>
        <w:jc w:val="both"/>
      </w:pPr>
      <w:r>
        <w:t>Лицо, замещающее</w:t>
      </w:r>
      <w:r>
        <w:t xml:space="preserve"> государственную должность, имеет право </w:t>
      </w:r>
      <w:proofErr w:type="gramStart"/>
      <w:r>
        <w:t>на</w:t>
      </w:r>
      <w:proofErr w:type="gramEnd"/>
      <w:r>
        <w:t>: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обеспечение надлежащих организационно-технических условий, необходимых для исполнения им своих полномочий;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получение в установленном порядке информации и материалов, необходимых для исполнения должностных обязанн</w:t>
      </w:r>
      <w:r>
        <w:t>остей;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доступ в установленном порядке в связи с исполнением должностных обязанностей в государ</w:t>
      </w:r>
      <w:r>
        <w:t>ственные органы, органы местного самоуправления, общественные объединения и иные организации;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</w:t>
      </w:r>
      <w:r>
        <w:t xml:space="preserve"> оплачиваемых основного и дополнительных отпусков;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оплату труда в соответствии с федеральными законами и иными нормативными правовыми актами Российской Федерации, настоящим Законом, другими законами и иными нормативными правовыми актами Мурманской области;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lastRenderedPageBreak/>
        <w:t>медицинское страхование в соответствии с федеральным законом;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обязательное государственное социальное страхование на случай заболевания или потери трудоспособности либо сохранение денежного содержания при временной нетрудоспособности, а также на время прохождения обследования в медицинской организации, оказывающей сп</w:t>
      </w:r>
      <w:r>
        <w:t>ециализированную медицинскую помощь, в соответствии с федеральным законом;</w:t>
      </w:r>
    </w:p>
    <w:p w:rsidR="00EF6FA1" w:rsidRDefault="00E22C28">
      <w:pPr>
        <w:pStyle w:val="ConsPlusNormal0"/>
        <w:jc w:val="both"/>
      </w:pPr>
      <w:r>
        <w:t>(в ред. Закона Мурманской области от 04.05.2014 N 1741-01-ЗМО)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государственную защиту своих жизни и здоровья, жизни и здоровья членов своей семьи, а также имущества, принадлежащего </w:t>
      </w:r>
      <w:r>
        <w:t>ему на праве собственности и (или) находящегося в его пользовании, в соответствии с федеральным законом, настоящим Законом и иными нормативными правовыми актами Мурманской области;</w:t>
      </w:r>
    </w:p>
    <w:p w:rsidR="00EF6FA1" w:rsidRDefault="00E22C28">
      <w:pPr>
        <w:pStyle w:val="ConsPlusNormal0"/>
        <w:jc w:val="both"/>
      </w:pPr>
      <w:r>
        <w:t>(в ред. Закона Мурманской области от 07.04.2011 N 1331-01-ЗМО)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государствен</w:t>
      </w:r>
      <w:r>
        <w:t>ное пенсионное обеспечение в соответствии с федеральными законами, настоящим Законом, другими законами и иными нормативными правовыми актами Мурманской области;</w:t>
      </w:r>
    </w:p>
    <w:p w:rsidR="00EF6FA1" w:rsidRDefault="00E22C28">
      <w:pPr>
        <w:pStyle w:val="ConsPlusNormal0"/>
        <w:spacing w:before="240"/>
        <w:ind w:firstLine="540"/>
        <w:jc w:val="both"/>
      </w:pPr>
      <w:proofErr w:type="gramStart"/>
      <w:r>
        <w:t>иные права, определенные федеральными законами и иными нормативными правовыми актами Российской</w:t>
      </w:r>
      <w:r>
        <w:t xml:space="preserve"> Федерации, законами и иными нормативными правовыми актами Мурманской области.</w:t>
      </w:r>
      <w:proofErr w:type="gramEnd"/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Title0"/>
        <w:ind w:firstLine="540"/>
        <w:jc w:val="both"/>
        <w:outlineLvl w:val="0"/>
      </w:pPr>
      <w:r>
        <w:t>Статья 4. Ограничения, связанные с замещением государственных должностей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ind w:firstLine="540"/>
        <w:jc w:val="both"/>
      </w:pPr>
      <w:r>
        <w:t>1. Лица, замещающие государственные должности, если федеральными конституционными законами или федерал</w:t>
      </w:r>
      <w:r>
        <w:t>ьными законами не установлено иное, не вправе: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замещать другие должности в органах государственной власти и органах местного самоуправления;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заниматься предпринимательской деятельностью лично или через доверенных лиц;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</w:t>
      </w:r>
      <w:r>
        <w:t xml:space="preserve">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 или законодательством Российской Федерации;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быть поверенными или иными представителями по делам т</w:t>
      </w:r>
      <w:r>
        <w:t>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использовать в неслужебных целях информацию, средства материально-технического, финансового и информационного обеспечения, пред</w:t>
      </w:r>
      <w:r>
        <w:t>назначенные только для служебной деятельности;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получать гонорары за публикации и выступления в качестве лица, замещающего государственную должность;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получать в связи с выполнением служебных (должностных) обязанностей не предусмотренные законодательством Ро</w:t>
      </w:r>
      <w:r>
        <w:t xml:space="preserve">ссийской Федерации вознаграждения (ссуды, денежное и </w:t>
      </w:r>
      <w:r>
        <w:lastRenderedPageBreak/>
        <w:t>иное вознаграждение, услуги, оплату развлечений, отдыха, транспортных расходов) и подарки от физических и юридических лиц;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принимать вопреки установленному порядку почетные и специальные звания, награды </w:t>
      </w:r>
      <w:r>
        <w:t xml:space="preserve">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 </w:t>
      </w:r>
      <w:proofErr w:type="gramStart"/>
      <w:r>
        <w:t>Данный порядок устанавливается Губернатором Мурманской области для лиц, з</w:t>
      </w:r>
      <w:r>
        <w:t>амещающих государственные должности в исполнительных органах Мурманской области, Избирательной комиссии Мурманской области, территориальных избирательных комиссиях, Уполномоченного по правам ребенка в Мурманской области, Уполномоченного по защите прав пред</w:t>
      </w:r>
      <w:r>
        <w:t>принимателей в Мурманской области, Мурманской областной Думой - для лиц, замещающих государственные должности в Мурманской областной Думе, Контрольно-счетной палате Мурманской области, Уполномоченного по правам человека в Мурманской</w:t>
      </w:r>
      <w:proofErr w:type="gramEnd"/>
      <w:r>
        <w:t xml:space="preserve"> области;</w:t>
      </w:r>
    </w:p>
    <w:p w:rsidR="00EF6FA1" w:rsidRDefault="00E22C28">
      <w:pPr>
        <w:pStyle w:val="ConsPlusNormal0"/>
        <w:jc w:val="both"/>
      </w:pPr>
      <w:r>
        <w:t>(в ред. Закона</w:t>
      </w:r>
      <w:r>
        <w:t xml:space="preserve"> Мурманской области от 30.05.2022 N 2767-01-ЗМО)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</w:t>
      </w:r>
      <w:r>
        <w:t>ской Федерации и законодательством Мурманской области, по договоренностям государственных органов Мурманской области с государственными органами иностранных государств, международными или иностранными организациями;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входить в состав органов управления, поп</w:t>
      </w:r>
      <w:r>
        <w:t>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</w:t>
      </w:r>
      <w:r>
        <w:t>едерации или законодательством Российской Федерации;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</w:t>
      </w:r>
      <w:r>
        <w:t xml:space="preserve"> в связи с выполнением служебных обязанностей;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принимать на должности государственной гражданской службы Мурманской области лиц, находящихся с ними в близком родстве или свойстве (родителей, супругов, детей, братьев, сестер, а также братьев, сестер, родите</w:t>
      </w:r>
      <w:r>
        <w:t>лей, детей супругов и супругов детей), а также замещать государственные должности при непосредственном подчинении или подконтрольности этих лиц;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открывать и иметь счета (вклады), хранить наличные денежные средства и ценности в иностранных банках, расположе</w:t>
      </w:r>
      <w:r>
        <w:t xml:space="preserve">нных за пределами территории Российской Федерации, владеть и (или) пользоваться иностранными финансовыми инструментами. </w:t>
      </w:r>
      <w:proofErr w:type="gramStart"/>
      <w:r>
        <w:t>При этом понятие "иностранные финансовые инструменты" используется в настоящем Законе в значении, определенном Федеральным законом от 07</w:t>
      </w:r>
      <w:r>
        <w:t>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</w:t>
      </w:r>
      <w:r>
        <w:t xml:space="preserve"> финансовыми инструментами".</w:t>
      </w:r>
      <w:proofErr w:type="gramEnd"/>
      <w:r>
        <w:t xml:space="preserve"> Данный запрет распространяется на супруг (супругов) и несовершеннолетних детей лиц, замещающих государственные должности.</w:t>
      </w:r>
    </w:p>
    <w:p w:rsidR="00EF6FA1" w:rsidRDefault="00E22C28">
      <w:pPr>
        <w:pStyle w:val="ConsPlusNormal0"/>
        <w:jc w:val="both"/>
      </w:pPr>
      <w:r>
        <w:t>(п. 1 в ред. Закона Мурманской области от 04.06.2020 N 2512-01-ЗМО)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1.1. Депутаты Мурманской областной Думы, осуществляющие свои полномочия на профессиональной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</w:t>
      </w:r>
      <w:r>
        <w:t>учаев:</w:t>
      </w:r>
    </w:p>
    <w:p w:rsidR="00EF6FA1" w:rsidRDefault="00E22C28">
      <w:pPr>
        <w:pStyle w:val="ConsPlusNormal0"/>
        <w:jc w:val="both"/>
      </w:pPr>
      <w:r>
        <w:lastRenderedPageBreak/>
        <w:t>(в ред. Закона Мурманской области от 30.05.2022 N 2767-01-ЗМО)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</w:t>
      </w:r>
      <w:r>
        <w:t>ного, жилищно-строительного, гаражного кооперативов, товарищества собственников недвижимости;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</w:t>
      </w:r>
      <w:r>
        <w:t xml:space="preserve">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Мурманской областной Думы в порядке, установленном </w:t>
      </w:r>
      <w:r>
        <w:t>Мурманской областной Думой;</w:t>
      </w:r>
    </w:p>
    <w:p w:rsidR="00EF6FA1" w:rsidRDefault="00E22C28">
      <w:pPr>
        <w:pStyle w:val="ConsPlusNormal0"/>
        <w:spacing w:before="240"/>
        <w:ind w:firstLine="540"/>
        <w:jc w:val="both"/>
      </w:pPr>
      <w:proofErr w:type="gramStart"/>
      <w:r>
        <w:t xml:space="preserve">представление на безвозмездной основе интересов Мурманской области в органах управления и ревизионной комиссии организации, учредителем (акционером, участником) которой является Мурманская область, в соответствии с нормативными </w:t>
      </w:r>
      <w:r>
        <w:t>правовыми актами Мурманской области, определяющими порядок осуществления от имени Мурманской области полномочий учредителя организации либо порядок управления находящимися в собственности Мурманской области акциями (долями участия в уставном капитале);</w:t>
      </w:r>
      <w:proofErr w:type="gramEnd"/>
    </w:p>
    <w:p w:rsidR="00EF6FA1" w:rsidRDefault="00E22C28">
      <w:pPr>
        <w:pStyle w:val="ConsPlusNormal0"/>
        <w:spacing w:before="240"/>
        <w:ind w:firstLine="540"/>
        <w:jc w:val="both"/>
      </w:pPr>
      <w:r>
        <w:t>ины</w:t>
      </w:r>
      <w:r>
        <w:t>е случаи, предусмотренные федеральными законами.</w:t>
      </w:r>
    </w:p>
    <w:p w:rsidR="00EF6FA1" w:rsidRDefault="00E22C28">
      <w:pPr>
        <w:pStyle w:val="ConsPlusNormal0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Законом Мурманской области от 04.06.2020 N 2512-01-ЗМО)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1.2. Лица, замещающие государственные должности (за исключением депутатов Мурманской областной Думы), если федеральными законами не уста</w:t>
      </w:r>
      <w:r>
        <w:t>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участие на безвозмездной основе в управлении политической партией, органом профессионального союза, участие в съезде (конференц</w:t>
      </w:r>
      <w:r>
        <w:t>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F6FA1" w:rsidRDefault="00E22C28">
      <w:pPr>
        <w:pStyle w:val="ConsPlusNormal0"/>
        <w:spacing w:before="240"/>
        <w:ind w:firstLine="540"/>
        <w:jc w:val="both"/>
      </w:pPr>
      <w:proofErr w:type="gramStart"/>
      <w:r>
        <w:t>участие на безвозмездной основе в управлении некоммерческой организацией (кроме участия в управлении по</w:t>
      </w:r>
      <w:r>
        <w:t>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</w:t>
      </w:r>
      <w:r>
        <w:t>млением Губернатора Мурманской области в порядке, установленном Законом Мурманской области от 26.10.2007 N 898-01-ЗМО "О противодействии коррупции в Мурманской области";</w:t>
      </w:r>
      <w:proofErr w:type="gramEnd"/>
    </w:p>
    <w:p w:rsidR="00EF6FA1" w:rsidRDefault="00E22C28">
      <w:pPr>
        <w:pStyle w:val="ConsPlusNormal0"/>
        <w:spacing w:before="240"/>
        <w:ind w:firstLine="540"/>
        <w:jc w:val="both"/>
      </w:pPr>
      <w:r>
        <w:t>вхождение на безвозмездной основе в состав коллегиального органа коммерческой или неко</w:t>
      </w:r>
      <w:r>
        <w:t>ммерческой организации на основании акта Президента Российской Федерации или Правительства Российской Федерации;</w:t>
      </w:r>
    </w:p>
    <w:p w:rsidR="00EF6FA1" w:rsidRDefault="00E22C28">
      <w:pPr>
        <w:pStyle w:val="ConsPlusNormal0"/>
        <w:spacing w:before="240"/>
        <w:ind w:firstLine="540"/>
        <w:jc w:val="both"/>
      </w:pPr>
      <w:proofErr w:type="gramStart"/>
      <w:r>
        <w:t>представление на безвозмездной основе интересов Мурманской области в органах управления и ревизионной комиссии организации, учредителем (акцион</w:t>
      </w:r>
      <w:r>
        <w:t>ером, участником) которой является Мурманская область, в соответствии с нормативными правовыми актами Мурманской области, определяющими порядок осуществления от имени Мурманской области полномочий учредителя организации либо порядок управления находящимися</w:t>
      </w:r>
      <w:r>
        <w:t xml:space="preserve"> в собственности </w:t>
      </w:r>
      <w:r>
        <w:lastRenderedPageBreak/>
        <w:t>Мурманской области акциями (долями участия в уставном капитале);</w:t>
      </w:r>
      <w:proofErr w:type="gramEnd"/>
    </w:p>
    <w:p w:rsidR="00EF6FA1" w:rsidRDefault="00E22C28">
      <w:pPr>
        <w:pStyle w:val="ConsPlusNormal0"/>
        <w:spacing w:before="240"/>
        <w:ind w:firstLine="540"/>
        <w:jc w:val="both"/>
      </w:pPr>
      <w:r>
        <w:t>иные случаи, предусмотренные федеральными законами.</w:t>
      </w:r>
    </w:p>
    <w:p w:rsidR="00EF6FA1" w:rsidRDefault="00E22C28">
      <w:pPr>
        <w:pStyle w:val="ConsPlusNormal0"/>
        <w:jc w:val="both"/>
      </w:pPr>
      <w:r>
        <w:t xml:space="preserve">(п. 1.2 </w:t>
      </w:r>
      <w:proofErr w:type="gramStart"/>
      <w:r>
        <w:t>введен</w:t>
      </w:r>
      <w:proofErr w:type="gramEnd"/>
      <w:r>
        <w:t xml:space="preserve"> Законом Мурманской области от 04.06.2020 N 2512-01-ЗМО)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2. На лицо, замещающее должность Губернатора Мурман</w:t>
      </w:r>
      <w:r>
        <w:t>ской области, распространяются ограничения и запреты, установленные для членов Правительства Российской Федерации, если иное не установлено федеральным законом.</w:t>
      </w:r>
    </w:p>
    <w:p w:rsidR="00EF6FA1" w:rsidRDefault="00E22C2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12.04.2012 N 1460-01-ЗМО, от 24.12.2015 N 1956-01-ЗМО)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2.</w:t>
      </w:r>
      <w:r>
        <w:t>1. Лица, замещающие государственные должности, являющиеся представителями нанимателя (руководителями), в целях исключения конфликта интересов в государственном органе Мурманской области не могут представлять интересы государственных гражданских служащих Му</w:t>
      </w:r>
      <w:r>
        <w:t>рманской области в выборном профсоюзном органе соответствующего органа в период осуществления ими полномочий по указанным должностям.</w:t>
      </w:r>
    </w:p>
    <w:p w:rsidR="00EF6FA1" w:rsidRDefault="00E22C28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2.1 введен Законом Мурманской области от 24.12.2018 N 2332-01-ЗМО)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3. Федеральными конституционными законами, федераль</w:t>
      </w:r>
      <w:r>
        <w:t>ными законами и законами Мурманской области могут быть установлены иные ограничения, связанные с замещением государственных должностей.</w:t>
      </w:r>
    </w:p>
    <w:p w:rsidR="00EF6FA1" w:rsidRDefault="00E22C2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23.11.2009 N 1153-01-ЗМО)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Рассмотрение вопросов, касающихся соблюдения лицами, з</w:t>
      </w:r>
      <w:r>
        <w:t>амещающими государственные должности в исполнительных органах Мурманской области (за исключением Губернатора Мурманской области), в Избирательной комиссии Мурманской области, в территориальных избирательных комиссиях, в Контрольно-счетной палате Мурманской</w:t>
      </w:r>
      <w:r>
        <w:t xml:space="preserve"> области, Уполномоченного по правам человека в Мурманской области, Уполномоченного по правам ребенка в Мурманской области, Уполномоченного по защите прав предпринимателей в Мурманской области, соответствующих запретов, ограничений, требований к должностном</w:t>
      </w:r>
      <w:r>
        <w:t>у</w:t>
      </w:r>
      <w:proofErr w:type="gramEnd"/>
      <w:r>
        <w:t xml:space="preserve"> </w:t>
      </w:r>
      <w:proofErr w:type="gramStart"/>
      <w:r>
        <w:t>поведению, требований о предотвращении или об урегулировании конфликта интересов, проверку достоверности и полноты сведений о доходах, об имуществе и обязательствах имущественного характера, представляемых данными лицами и претендующими на замещение указ</w:t>
      </w:r>
      <w:r>
        <w:t>анных должностей гражданами, а также о доходах, об имуществе и обязательствах имущественного характера их супруг (супругов) и несовершеннолетних детей осуществляют в пределах компетенции, установленной нормативными правовыми актами Губернатора Мурманской о</w:t>
      </w:r>
      <w:r>
        <w:t>бласти, Комиссия</w:t>
      </w:r>
      <w:proofErr w:type="gramEnd"/>
      <w:r>
        <w:t xml:space="preserve"> по координации работы по противодействию коррупции в Мурманской области и орган Мурманской области по профилактике коррупционных и иных правонарушений.</w:t>
      </w:r>
    </w:p>
    <w:p w:rsidR="00EF6FA1" w:rsidRDefault="00E22C28">
      <w:pPr>
        <w:pStyle w:val="ConsPlusNormal0"/>
        <w:jc w:val="both"/>
      </w:pPr>
      <w:r>
        <w:t>(в ред. Законов Мурманской области от 08.10.2015 N 1913-01-ЗМО, от 10.04.2017 N 2114-01</w:t>
      </w:r>
      <w:r>
        <w:t>-ЗМО, от 30.05.2022 N 2767-01-ЗМО)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Рассмотрение вопросов, касающихся соблюдения лицами, замещающими государственные должности в Мурманской областной Думе, соответствующих запретов, ограничений, требований к должностному поведению, требований о предотвра</w:t>
      </w:r>
      <w:r>
        <w:t xml:space="preserve">щении или об урегулировании конфликта интересов, проверку достоверности и полноты сведений о доходах, об имуществе и обязательствах имущественного характера, представляемых лицами, замещающими государственные должности в Мурманской областной Думе, а также </w:t>
      </w:r>
      <w:r>
        <w:t>о доходах, об имуществе и обязательствах имущественного характера их</w:t>
      </w:r>
      <w:proofErr w:type="gramEnd"/>
      <w:r>
        <w:t xml:space="preserve"> супруг (супругов) и несовершеннолетних детей осуществляет комиссия, образованная Мурманской областной Думой в соответствии с Законом Мурманской области от 12.10.1995 N 9-02-ЗМО "О статусе</w:t>
      </w:r>
      <w:r>
        <w:t xml:space="preserve"> депутата Мурманской областной Думы" и принятыми в его исполнение правовыми актами Мурманской областной Думы.</w:t>
      </w:r>
    </w:p>
    <w:p w:rsidR="00EF6FA1" w:rsidRDefault="00E22C28">
      <w:pPr>
        <w:pStyle w:val="ConsPlusNormal0"/>
        <w:jc w:val="both"/>
      </w:pPr>
      <w:r>
        <w:t>(п. 5 в ред. Закона Мурманской области от 08.10.2015 N 1913-01-ЗМО)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Title0"/>
        <w:ind w:firstLine="540"/>
        <w:jc w:val="both"/>
        <w:outlineLvl w:val="0"/>
      </w:pPr>
      <w:r>
        <w:t>Статья 5. Ответственность лиц, замещающих государственные должности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ind w:firstLine="540"/>
        <w:jc w:val="both"/>
      </w:pPr>
      <w:proofErr w:type="gramStart"/>
      <w:r>
        <w:t>Лицо, замещающее государственную должность, за действия, нарушающие Конституцию Российской Федерации, федеральные конституционные законы, федеральные законы, Устав и законы Мурманской области, не соблюдающее установленные законом ограничения, а также за де</w:t>
      </w:r>
      <w:r>
        <w:t>йствия (бездействие), нарушающие права и свободы граждан, несет ответственность, предусмотренную законодательством Российской Федерации и законодательством Мурманской области.</w:t>
      </w:r>
      <w:proofErr w:type="gramEnd"/>
    </w:p>
    <w:p w:rsidR="00EF6FA1" w:rsidRDefault="00E22C28">
      <w:pPr>
        <w:pStyle w:val="ConsPlusNormal0"/>
        <w:spacing w:before="240"/>
        <w:ind w:firstLine="540"/>
        <w:jc w:val="both"/>
      </w:pPr>
      <w:proofErr w:type="gramStart"/>
      <w:r>
        <w:t xml:space="preserve">Лицо, замещающее государственную должность, освобождается от ответственности за </w:t>
      </w:r>
      <w:r>
        <w:t>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21.12.2021 N 414-ФЗ "Об общих принципах организации публичной власти в субъектах Ро</w:t>
      </w:r>
      <w:r>
        <w:t>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>
        <w:t xml:space="preserve"> таких обязанностей признается следствием не зависящих от него обстоятельств в </w:t>
      </w:r>
      <w:r>
        <w:t>порядке, предусмотренном частями 3 - 6 статьи 13 Федерального закона от 25.12.2008 N 273-ФЗ "О противодействии коррупции".</w:t>
      </w:r>
    </w:p>
    <w:p w:rsidR="00EF6FA1" w:rsidRDefault="00E22C28">
      <w:pPr>
        <w:pStyle w:val="ConsPlusNormal0"/>
        <w:jc w:val="both"/>
      </w:pPr>
      <w:r>
        <w:t>(абзац введен Законом Мурманской области от 07.12.2023 N 2944-01-ЗМО)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Title0"/>
        <w:ind w:firstLine="540"/>
        <w:jc w:val="both"/>
        <w:outlineLvl w:val="0"/>
      </w:pPr>
      <w:r>
        <w:t>Статья 6. Поощрения и награждения лиц, замещающих государствен</w:t>
      </w:r>
      <w:r>
        <w:t>ные должности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ind w:firstLine="540"/>
        <w:jc w:val="both"/>
      </w:pPr>
      <w:r>
        <w:t>1. За успешное и добросовестное осуществление лицами, замещающими государственные должности, своих полномочий применяются следующие виды поощрений и награждений:</w:t>
      </w:r>
    </w:p>
    <w:p w:rsidR="00EF6FA1" w:rsidRDefault="00E22C28">
      <w:pPr>
        <w:pStyle w:val="ConsPlusNormal0"/>
        <w:spacing w:before="240"/>
        <w:ind w:firstLine="540"/>
        <w:jc w:val="both"/>
      </w:pPr>
      <w:bookmarkStart w:id="0" w:name="P189"/>
      <w:bookmarkEnd w:id="0"/>
      <w:r>
        <w:t>1) объявление благодарности с выплатой единовременного поощрения;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2) награждени</w:t>
      </w:r>
      <w:r>
        <w:t>е почетной грамотой государственного органа Мурманской области с выплатой единовременного поощрения или с вручением ценного подарка;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3) иные виды поощрения и награждения государственного органа Мурманской области;</w:t>
      </w:r>
    </w:p>
    <w:p w:rsidR="00EF6FA1" w:rsidRDefault="00EF6F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F6F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6FA1" w:rsidRDefault="00E22C28">
            <w:pPr>
              <w:pStyle w:val="ConsPlusNormal0"/>
              <w:jc w:val="both"/>
            </w:pPr>
            <w:proofErr w:type="gramStart"/>
            <w:r>
              <w:rPr>
                <w:color w:val="392C69"/>
              </w:rPr>
              <w:t xml:space="preserve">Действие подпункта 4 пункта 1 статьи 6 </w:t>
            </w:r>
            <w:r>
              <w:rPr>
                <w:color w:val="392C69"/>
              </w:rPr>
              <w:t xml:space="preserve">распространяется только на лиц, замещающих государственные должности Мурманской области на профессиональной постоянной основе и достигших пенсионного возраста (имеющих возраст, дающий право на страховую пенсию по старости, в том числе досрочное назначение </w:t>
            </w:r>
            <w:r>
              <w:rPr>
                <w:color w:val="392C69"/>
              </w:rPr>
              <w:t>страховой пенсии по старости, в соответствии с Федеральным законом "О страховых пенсиях" либо пенсию за выслугу лет в соответствии с федеральными законами</w:t>
            </w:r>
            <w:proofErr w:type="gramEnd"/>
            <w:r>
              <w:rPr>
                <w:color w:val="392C69"/>
              </w:rPr>
              <w:t>) или потерявших трудоспособность в период осуществления ими полномочий по государственной должности М</w:t>
            </w:r>
            <w:r>
              <w:rPr>
                <w:color w:val="392C69"/>
              </w:rPr>
              <w:t>урманской области (</w:t>
            </w:r>
            <w:hyperlink w:anchor="P405" w:tooltip="2. Действие подпункта 4 пункта 1 статьи 6, статьи 10.1 настоящего Закона, положений других нормативных правовых актов Мурманской области, предусматривающих предоставление лицам, замещающим государственные должности Мурманской области, дополнительных социальных">
              <w:r>
                <w:rPr>
                  <w:color w:val="0000FF"/>
                </w:rPr>
                <w:t>пункт 2 статьи 15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</w:tr>
    </w:tbl>
    <w:p w:rsidR="00EF6FA1" w:rsidRDefault="00E22C28">
      <w:pPr>
        <w:pStyle w:val="ConsPlusNormal0"/>
        <w:spacing w:before="300"/>
        <w:ind w:firstLine="540"/>
        <w:jc w:val="both"/>
      </w:pPr>
      <w:bookmarkStart w:id="1" w:name="P193"/>
      <w:bookmarkEnd w:id="1"/>
      <w:r>
        <w:t>4) выплата денежного поощрения в связи с выходом на страховую пенсию;</w:t>
      </w:r>
    </w:p>
    <w:p w:rsidR="00EF6FA1" w:rsidRDefault="00E22C28">
      <w:pPr>
        <w:pStyle w:val="ConsPlusNormal0"/>
        <w:jc w:val="both"/>
      </w:pPr>
      <w:r>
        <w:t>(в ред. Закона Мурманской области от 09.04.2015 N 1849-01-ЗМО)</w:t>
      </w:r>
    </w:p>
    <w:p w:rsidR="00EF6FA1" w:rsidRDefault="00E22C28">
      <w:pPr>
        <w:pStyle w:val="ConsPlusNormal0"/>
        <w:spacing w:before="240"/>
        <w:ind w:firstLine="540"/>
        <w:jc w:val="both"/>
      </w:pPr>
      <w:bookmarkStart w:id="2" w:name="P195"/>
      <w:bookmarkEnd w:id="2"/>
      <w:r>
        <w:t>5) иные виды поощрений и награждений, предусмотренные законодательством Российской Федерации.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2. Решение о поощрении или награждении лица, замещающего государственную должность, </w:t>
      </w:r>
      <w:r>
        <w:lastRenderedPageBreak/>
        <w:t xml:space="preserve">в соответствии с </w:t>
      </w:r>
      <w:hyperlink w:anchor="P189" w:tooltip="1) объявление благодарности с выплатой единовременного поощрения;">
        <w:r>
          <w:rPr>
            <w:color w:val="0000FF"/>
          </w:rPr>
          <w:t>подпунктами 1</w:t>
        </w:r>
      </w:hyperlink>
      <w:r>
        <w:t xml:space="preserve"> - </w:t>
      </w:r>
      <w:hyperlink w:anchor="P193" w:tooltip="4) выплата денежного поощрения в связи с выходом на страховую пенсию;">
        <w:r>
          <w:rPr>
            <w:color w:val="0000FF"/>
          </w:rPr>
          <w:t>4 пункта 1</w:t>
        </w:r>
      </w:hyperlink>
      <w:r>
        <w:t xml:space="preserve"> настоящей статьи принимается руководителем государственного органа Мурманской области, в штате</w:t>
      </w:r>
      <w:r>
        <w:t xml:space="preserve"> которого состоит поощряемое лицо.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соответствии с законодательством Мурманской области принятие решения о поощрении или награждении граждан отнесено к компетенции специально уполномоченных государственных органов Мурманской области, то пре</w:t>
      </w:r>
      <w:r>
        <w:t>дставление лица, замещающего государственную должность, к указанным выше поощрениям или награждениям осуществляется руководителем государственного органа Мурманской области, в штате которого состоит представляемое лицо.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Поощрение и награждение Уполномоченн</w:t>
      </w:r>
      <w:r>
        <w:t xml:space="preserve">ого по правам человека в Мурманской области в соответствии с </w:t>
      </w:r>
      <w:hyperlink w:anchor="P189" w:tooltip="1) объявление благодарности с выплатой единовременного поощрения;">
        <w:r>
          <w:rPr>
            <w:color w:val="0000FF"/>
          </w:rPr>
          <w:t>подпунктами 1</w:t>
        </w:r>
      </w:hyperlink>
      <w:r>
        <w:t xml:space="preserve"> - </w:t>
      </w:r>
      <w:hyperlink w:anchor="P193" w:tooltip="4) выплата денежного поощрения в связи с выходом на страховую пенсию;">
        <w:r>
          <w:rPr>
            <w:color w:val="0000FF"/>
          </w:rPr>
          <w:t>4 пункта 1</w:t>
        </w:r>
      </w:hyperlink>
      <w:r>
        <w:t xml:space="preserve"> настоящей статьи осуществляется в порядке, определенном Мурманской областной Думой.</w:t>
      </w:r>
    </w:p>
    <w:p w:rsidR="00EF6FA1" w:rsidRDefault="00E22C28">
      <w:pPr>
        <w:pStyle w:val="ConsPlusNormal0"/>
        <w:jc w:val="both"/>
      </w:pPr>
      <w:r>
        <w:t>(абзац введен Законом Мурманской области от 28.06.2013 N 1639-01-ЗМО)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Поощрение и награждение Уполномоченного по правам ребенка в Мурманской обл</w:t>
      </w:r>
      <w:r>
        <w:t xml:space="preserve">асти и Уполномоченного по защите прав предпринимателей в Мурманской области в соответствии с </w:t>
      </w:r>
      <w:hyperlink w:anchor="P189" w:tooltip="1) объявление благодарности с выплатой единовременного поощрения;">
        <w:r>
          <w:rPr>
            <w:color w:val="0000FF"/>
          </w:rPr>
          <w:t>подпунктами 1</w:t>
        </w:r>
      </w:hyperlink>
      <w:r>
        <w:t xml:space="preserve"> - </w:t>
      </w:r>
      <w:hyperlink w:anchor="P193" w:tooltip="4) выплата денежного поощрения в связи с выходом на страховую пенсию;">
        <w:r>
          <w:rPr>
            <w:color w:val="0000FF"/>
          </w:rPr>
          <w:t>4 пункта 1</w:t>
        </w:r>
      </w:hyperlink>
      <w:r>
        <w:t xml:space="preserve"> настоящей статьи осуществляется в порядке, определенном Губернатором Мурманской области.</w:t>
      </w:r>
    </w:p>
    <w:p w:rsidR="00EF6FA1" w:rsidRDefault="00E22C28">
      <w:pPr>
        <w:pStyle w:val="ConsPlusNormal0"/>
        <w:jc w:val="both"/>
      </w:pPr>
      <w:r>
        <w:t>(абзац введен Законом Мурманской области от 27.12.2010 N 1307-01-ЗМО; в ред. Закона</w:t>
      </w:r>
      <w:r>
        <w:t xml:space="preserve"> Мурманской области от 10.04.2017 N 2114-01-ЗМО)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3. Решение о поощрении или награждении лица, замещающего государственную должность, в соответствии с </w:t>
      </w:r>
      <w:hyperlink w:anchor="P195" w:tooltip="5) иные виды поощрений и награждений, предусмотренные законодательством Российской Федерации.">
        <w:r>
          <w:rPr>
            <w:color w:val="0000FF"/>
          </w:rPr>
          <w:t>подпунктом 5 пункта 1</w:t>
        </w:r>
      </w:hyperlink>
      <w:r>
        <w:t xml:space="preserve"> настоящей статьи принимается в порядке, установленном законодательством Российской Федерации.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4. Выплата лицу, замещающему государственную должность, единовременного поощрения, предусмотренного </w:t>
      </w:r>
      <w:hyperlink w:anchor="P189" w:tooltip="1) объявление благодарности с выплатой единовременного поощрения;">
        <w:r>
          <w:rPr>
            <w:color w:val="0000FF"/>
          </w:rPr>
          <w:t>подпунктами 1</w:t>
        </w:r>
      </w:hyperlink>
      <w:r>
        <w:t xml:space="preserve"> - </w:t>
      </w:r>
      <w:hyperlink w:anchor="P193" w:tooltip="4) выплата денежного поощрения в связи с выходом на страховую пенсию;">
        <w:r>
          <w:rPr>
            <w:color w:val="0000FF"/>
          </w:rPr>
          <w:t>4 пункта 1</w:t>
        </w:r>
      </w:hyperlink>
      <w:r>
        <w:t xml:space="preserve"> настоящей статьи, производится в порядке и размерах, ут</w:t>
      </w:r>
      <w:r>
        <w:t>верждаемых руководителем государственного органа Мурманской области, в штате которого состоит поощряемое лицо, в пределах средств, предусмотренных соответствующему государственному органу Мурманской области на оплату труда.</w:t>
      </w:r>
    </w:p>
    <w:p w:rsidR="00EF6FA1" w:rsidRDefault="00E22C2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</w:t>
      </w:r>
      <w:r>
        <w:t>ти от 04.07.2006 N 779-01-ЗМО, от 17.05.2007 N 847-01-ЗМО)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5. При поощрении или награждении лица, замещающего государственную должность, в соответствии с </w:t>
      </w:r>
      <w:hyperlink w:anchor="P195" w:tooltip="5) иные виды поощрений и награждений, предусмотренные законодательством Российской Федерации.">
        <w:r>
          <w:rPr>
            <w:color w:val="0000FF"/>
          </w:rPr>
          <w:t>подпунктом 5 пункта 1</w:t>
        </w:r>
      </w:hyperlink>
      <w:r>
        <w:t xml:space="preserve"> настоящей статьи выплачивается единовременное поощрение в порядке и на условиях, установленных законодательством Российской Федерации.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6. Решения о поощрении или награждении в соответствии с </w:t>
      </w:r>
      <w:hyperlink w:anchor="P189" w:tooltip="1) объявление благодарности с выплатой единовременного поощрения;">
        <w:r>
          <w:rPr>
            <w:color w:val="0000FF"/>
          </w:rPr>
          <w:t>подпунктами 1</w:t>
        </w:r>
      </w:hyperlink>
      <w:r>
        <w:t xml:space="preserve"> - </w:t>
      </w:r>
      <w:hyperlink w:anchor="P193" w:tooltip="4) выплата денежного поощрения в связи с выходом на страховую пенсию;">
        <w:r>
          <w:rPr>
            <w:color w:val="0000FF"/>
          </w:rPr>
          <w:t>4 пункта 1</w:t>
        </w:r>
      </w:hyperlink>
      <w:r>
        <w:t xml:space="preserve"> настоящей статьи оформляются правовым актом государственного органа Мурманской области, а в соответствии с </w:t>
      </w:r>
      <w:hyperlink w:anchor="P195" w:tooltip="5) иные виды поощрений и награждений, предусмотренные законодательством Российской Федерации.">
        <w:r>
          <w:rPr>
            <w:color w:val="0000FF"/>
          </w:rPr>
          <w:t>подпунктом 5 пункта 1</w:t>
        </w:r>
      </w:hyperlink>
      <w:r>
        <w:t xml:space="preserve"> на</w:t>
      </w:r>
      <w:r>
        <w:t>стоящей статьи - нормативными правовыми актами Российской Федерации.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7. Соответствующая запись о поощрении или награждении вносится в трудовую книжку (при наличии) и личное дело лица, замещающего государственную должность.</w:t>
      </w:r>
    </w:p>
    <w:p w:rsidR="00EF6FA1" w:rsidRDefault="00E22C2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</w:t>
      </w:r>
      <w:r>
        <w:t xml:space="preserve"> от 02.10.2020 N 2545-01-ЗМО)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Title0"/>
        <w:ind w:firstLine="540"/>
        <w:jc w:val="both"/>
        <w:outlineLvl w:val="0"/>
      </w:pPr>
      <w:r>
        <w:t>Статья 7. Оплата труда лиц, замещающих государственные должности</w:t>
      </w:r>
    </w:p>
    <w:p w:rsidR="00EF6FA1" w:rsidRDefault="00EF6FA1">
      <w:pPr>
        <w:pStyle w:val="ConsPlusNormal0"/>
        <w:ind w:firstLine="540"/>
        <w:jc w:val="both"/>
      </w:pPr>
    </w:p>
    <w:p w:rsidR="00EF6FA1" w:rsidRDefault="00E22C28">
      <w:pPr>
        <w:pStyle w:val="ConsPlusNormal0"/>
        <w:ind w:firstLine="540"/>
        <w:jc w:val="both"/>
      </w:pPr>
      <w:r>
        <w:t>(в ред. Закона Мурманской области от 04.07.2006 N 779-01-ЗМО)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ind w:firstLine="540"/>
        <w:jc w:val="both"/>
      </w:pPr>
      <w:r>
        <w:t xml:space="preserve">1. Оплата труда лиц, замещающих государственные должности, производится в виде </w:t>
      </w:r>
      <w:r>
        <w:lastRenderedPageBreak/>
        <w:t>денежного содержа</w:t>
      </w:r>
      <w:r>
        <w:t>ния, включающего в себя месячное денежное вознаграждение и месячное денежное поощрение, а также иных выплат, предусмотренных настоящей статьей.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Размеры месячного денежного вознаграждения и месячного денежного поощрения лиц, замещающих государственные должн</w:t>
      </w:r>
      <w:r>
        <w:t>ости, а также иных выплат устанавливаются федеральными законами и иными нормативными правовыми актами Российской Федерации, настоящим Законом, иными законами и нормативными правовыми актами Мурманской области.</w:t>
      </w:r>
    </w:p>
    <w:p w:rsidR="00EF6FA1" w:rsidRDefault="00E22C28">
      <w:pPr>
        <w:pStyle w:val="ConsPlusNormal0"/>
        <w:jc w:val="both"/>
      </w:pPr>
      <w:r>
        <w:t>(в ред. Закона Мурманской области от 01.07.202</w:t>
      </w:r>
      <w:r>
        <w:t>5 N 3140-01-ЗМО)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proofErr w:type="gramStart"/>
      <w:r>
        <w:t>Лицам, замещающим государственные должности и допущенным к государственной тайне на постоянной основе, устанавливается и выплачивается ежемесячная надбавка к месячному денежному вознаграждению за работу со сведениями, составляющими государ</w:t>
      </w:r>
      <w:r>
        <w:t>ственную тайну, в процентном отношении, определяемом законодательством Российской Федерации и законодательством Мурманской области в зависимости от степени секретности сведений, к которым эти лица имеют документально подтверждаемый доступ на законных основ</w:t>
      </w:r>
      <w:r>
        <w:t>аниях.</w:t>
      </w:r>
      <w:proofErr w:type="gramEnd"/>
      <w:r>
        <w:t xml:space="preserve"> При определении размера ежемесячной процентной надбавки учитывается объем сведений, к которым указанные лица имеют доступ, а также продолжительность срока, в течение которого сохраняется актуальность засекречивания этих сведений.</w:t>
      </w:r>
    </w:p>
    <w:p w:rsidR="00EF6FA1" w:rsidRDefault="00E22C28">
      <w:pPr>
        <w:pStyle w:val="ConsPlusNormal0"/>
        <w:jc w:val="both"/>
      </w:pPr>
      <w:r>
        <w:t>(в ред. Закона Мурм</w:t>
      </w:r>
      <w:r>
        <w:t>анской области от 17.05.2007 N 847-01-ЗМО)</w:t>
      </w:r>
    </w:p>
    <w:p w:rsidR="00EF6FA1" w:rsidRDefault="00EF6F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F6F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6FA1" w:rsidRDefault="00E22C28">
            <w:pPr>
              <w:pStyle w:val="ConsPlusNormal0"/>
              <w:jc w:val="both"/>
            </w:pPr>
            <w:r>
              <w:rPr>
                <w:color w:val="392C69"/>
              </w:rPr>
              <w:t>Действие абзаца 4 пункта 1 приостановлено до 1 января 2029 года Законом Мурманской области от 15.12.2025 N 3173-01-ЗМО.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</w:tr>
    </w:tbl>
    <w:p w:rsidR="00EF6FA1" w:rsidRDefault="00E22C28">
      <w:pPr>
        <w:pStyle w:val="ConsPlusNormal0"/>
        <w:spacing w:before="300"/>
        <w:ind w:firstLine="540"/>
        <w:jc w:val="both"/>
      </w:pPr>
      <w:r>
        <w:t xml:space="preserve">Размеры месячного денежного вознаграждения и месячного денежного поощрения лиц, замещающих государственные должности, ежегодно увеличиваются (индексируются) в соответствии с законом Мурманской области об областном бюджете на соответствующий финансовый год </w:t>
      </w:r>
      <w:r>
        <w:t>с учетом уровня инфляции (потребительских цен).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В случаях, предусмотренных федеральным законом и иными нормативными правовыми актами Российской Федерации, лицу, замещающему государственную должность Мурманской области, денежное содержание (вознаграждение) </w:t>
      </w:r>
      <w:r>
        <w:t>устанавливается в соответствии с нормативными правовыми актами Российской Федерации и финансируется за счет средств федерального бюджета.</w:t>
      </w:r>
    </w:p>
    <w:p w:rsidR="00EF6FA1" w:rsidRDefault="00E22C28">
      <w:pPr>
        <w:pStyle w:val="ConsPlusNormal0"/>
        <w:jc w:val="both"/>
      </w:pPr>
      <w:r>
        <w:t>(абзац введен Законом Мурманской области от 01.07.2025 N 3140-01-ЗМО)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2. В целях стимулирования профессиональной деяте</w:t>
      </w:r>
      <w:r>
        <w:t>льности лиц, замещающих государственные должности, указанным лицам устанавливается ежеквартальное денежное поощрение в следующих размерах: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Председателю Мурманской областной Думы - в размере 4 месячных денежных вознаграждений.</w:t>
      </w:r>
    </w:p>
    <w:p w:rsidR="00EF6FA1" w:rsidRDefault="00E22C28">
      <w:pPr>
        <w:pStyle w:val="ConsPlusNormal0"/>
        <w:jc w:val="both"/>
      </w:pPr>
      <w:r>
        <w:t>(в ред. Законов Мурманской области от 29.10.2021 N 2680-01-ЗМО, от 01.07.2025 N 3140-01-ЗМО)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Лицам, замещающим иные государственные должности, - в размере месячного денежного вознаграждения.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Указанным лицам (за исключением лица, замещающего государственную</w:t>
      </w:r>
      <w:r>
        <w:t xml:space="preserve"> должность Председателя Мурманской областной Думы) в пределах средств, предусмотренных государственному органу Мурманской области на оплату труда, осуществляется премирование.</w:t>
      </w:r>
    </w:p>
    <w:p w:rsidR="00EF6FA1" w:rsidRDefault="00E22C28">
      <w:pPr>
        <w:pStyle w:val="ConsPlusNormal0"/>
        <w:jc w:val="both"/>
      </w:pPr>
      <w:r>
        <w:t>(в ред. Закона Мурманской области от 01.07.2025 N 3140-01-ЗМО)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proofErr w:type="gramStart"/>
      <w:r>
        <w:lastRenderedPageBreak/>
        <w:t>Порядок, размер и</w:t>
      </w:r>
      <w:r>
        <w:t xml:space="preserve"> условия премирования лиц, замещающих государственные должности в исполнительных органах Мурманской области, Избирательной комиссии Мурманской области и территориальных избирательных комиссиях, Уполномоченного по правам ребенка в Мурманской области и Уполн</w:t>
      </w:r>
      <w:r>
        <w:t>омоченного по защите прав предпринимателей в Мурманской области определяются Губернатором Мурманской области, в иных государственных органах Мурманской области - Мурманской областной Думой.</w:t>
      </w:r>
      <w:proofErr w:type="gramEnd"/>
    </w:p>
    <w:p w:rsidR="00EF6FA1" w:rsidRDefault="00E22C28">
      <w:pPr>
        <w:pStyle w:val="ConsPlusNormal0"/>
        <w:jc w:val="both"/>
      </w:pPr>
      <w:r>
        <w:t>(в ред. Законов Мурманской области от 18.10.2013 N 1660-01-ЗМО, от</w:t>
      </w:r>
      <w:r>
        <w:t xml:space="preserve"> 10.04.2017 N 2114-01-ЗМО, от 30.05.2022 N 2767-01-ЗМО)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2.1. При предоставлении лицу, замещающему государственную должность, ежегодного оплачиваемого отпуска один раз в год (с 1 января по 31 декабря) производится единовременная выплата в размере двух месяч</w:t>
      </w:r>
      <w:r>
        <w:t>ных денежных вознаграждений, установленных на дату наступления отпуска.</w:t>
      </w:r>
    </w:p>
    <w:p w:rsidR="00EF6FA1" w:rsidRDefault="00E22C28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2.1 введен Законом Мурманской области от 28.06.2013 N 1651-01-ЗМО)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3. При формировании </w:t>
      </w:r>
      <w:proofErr w:type="gramStart"/>
      <w:r>
        <w:t>фонда оплаты труда работников государственного органа Мурманской области</w:t>
      </w:r>
      <w:proofErr w:type="gramEnd"/>
      <w:r>
        <w:t xml:space="preserve"> сверх суммы средств,</w:t>
      </w:r>
      <w:r>
        <w:t xml:space="preserve"> направляемых для выплаты месячного денежного вознаграждения и месячного денежного поощрения лиц, замещающих государственные должности, предусматриваются средства на выплату (в расчете на год):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ежеквартальных денежных поощрений в размере, установленном нас</w:t>
      </w:r>
      <w:r>
        <w:t>тоящим Законом;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ежемесячных надбавок за работу со сведениями, составляющими государственную тайну, в размере фактически установленных надбавок;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единовременной выплаты при предоставлении ежегодного оплачиваемого отпуска в размере 2 месячных денежных вознагр</w:t>
      </w:r>
      <w:r>
        <w:t>аждений;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премий в размере: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18 месячных денежных вознаграждений для лиц, замещающих государственные должности в Правительстве Мурманской области, Уполномоченного по правам ребенка в Мурманской области, Уполномоченного по защите прав предпринимателей в Мурма</w:t>
      </w:r>
      <w:r>
        <w:t>нской области, Уполномоченного по правам человека в Мурманской области;</w:t>
      </w:r>
    </w:p>
    <w:p w:rsidR="00EF6FA1" w:rsidRDefault="00E22C28">
      <w:pPr>
        <w:pStyle w:val="ConsPlusNormal0"/>
        <w:jc w:val="both"/>
      </w:pPr>
      <w:r>
        <w:t>(в ред. Закона Мурманской области от 01.07.2025 N 3140-01-ЗМО)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13,8 месячного денежного вознаграждения для лиц, замещающих государственные должности в Мурманской областной Думе;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12 мес</w:t>
      </w:r>
      <w:r>
        <w:t>ячных денежных вознаграждений для лиц, замещающих государственную должность руководителя исполнительного органа Мурманской области, являющегося членом Правительства Мурманской области;</w:t>
      </w:r>
    </w:p>
    <w:p w:rsidR="00EF6FA1" w:rsidRDefault="00E22C28">
      <w:pPr>
        <w:pStyle w:val="ConsPlusNormal0"/>
        <w:jc w:val="both"/>
      </w:pPr>
      <w:r>
        <w:t>(в ред. Закона Мурманской области от 30.05.2022 N 2767-01-ЗМО)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9 месячн</w:t>
      </w:r>
      <w:r>
        <w:t>ых денежных вознаграждений для лиц, замещающих государственные должности в Контрольно-счетной палате Мурманской области;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6 месячных денежных вознаграждений для лиц, замещающих государственные должности в Избирательной комиссии Мурманской области;</w:t>
      </w:r>
    </w:p>
    <w:p w:rsidR="00EF6FA1" w:rsidRDefault="00E22C28">
      <w:pPr>
        <w:pStyle w:val="ConsPlusNormal0"/>
        <w:jc w:val="both"/>
      </w:pPr>
      <w:r>
        <w:t>(в ред. З</w:t>
      </w:r>
      <w:r>
        <w:t>аконов Мурманской области от 10.04.2017 N 2114-01-ЗМО, от 01.07.2025 N 3140-01-ЗМО)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1 месячного денежного вознаграждения для лиц, замещающих государственные должности в </w:t>
      </w:r>
      <w:r>
        <w:lastRenderedPageBreak/>
        <w:t>территориальной избирательной комиссии, являющейся юридическим лицом.</w:t>
      </w:r>
    </w:p>
    <w:p w:rsidR="00EF6FA1" w:rsidRDefault="00E22C28">
      <w:pPr>
        <w:pStyle w:val="ConsPlusNormal0"/>
        <w:spacing w:before="240"/>
        <w:ind w:firstLine="540"/>
        <w:jc w:val="both"/>
      </w:pPr>
      <w:proofErr w:type="gramStart"/>
      <w:r>
        <w:t>Указанный объем с</w:t>
      </w:r>
      <w:r>
        <w:t>редств определяется с учетом гарантий и компенсаций, установленных законодательством Российской Федерации и законодательством Мурманской области для лиц, работающих и проживающих в районах Крайнего Севера, а также средств, необходимых для осуществления ины</w:t>
      </w:r>
      <w:r>
        <w:t>х выплат, предусмотренных федеральными законами и иными нормативными правовыми актами Российской Федерации, настоящим Законом и иными законами Мурманской области.</w:t>
      </w:r>
      <w:proofErr w:type="gramEnd"/>
    </w:p>
    <w:p w:rsidR="00EF6FA1" w:rsidRDefault="00E22C28">
      <w:pPr>
        <w:pStyle w:val="ConsPlusNormal0"/>
        <w:jc w:val="both"/>
      </w:pPr>
      <w:r>
        <w:t>(п. 3 в ред. Закона Мурманской области от 18.10.2013 N 1660-01-ЗМО)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4. Утратил силу. - Закон </w:t>
      </w:r>
      <w:r>
        <w:t>Мурманской области от 17.05.2007 N 847-01-ЗМО.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Title0"/>
        <w:ind w:firstLine="540"/>
        <w:jc w:val="both"/>
        <w:outlineLvl w:val="0"/>
      </w:pPr>
      <w:r>
        <w:t>Статья 8. Отпуска лицам, замещающим государственные должности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ind w:firstLine="540"/>
        <w:jc w:val="both"/>
      </w:pPr>
      <w:r>
        <w:t>1. Лицу, замещающему государственную должность, предоставляется ежегодный отпуск с сохранением замещаемой должности и денежного содержания.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2. Ежегодный оплачиваемый отпуск состоит из основного оплачиваемого отпуска и дополнительных оплачиваемых отпусков.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3. Лицу, замещающему государственную должность, предоставляется ежегодный основной оплачиваемый отпуск продолжительностью 42 </w:t>
      </w:r>
      <w:proofErr w:type="gramStart"/>
      <w:r>
        <w:t>календарных</w:t>
      </w:r>
      <w:proofErr w:type="gramEnd"/>
      <w:r>
        <w:t xml:space="preserve"> дня</w:t>
      </w:r>
      <w:r>
        <w:t>.</w:t>
      </w:r>
    </w:p>
    <w:p w:rsidR="00EF6FA1" w:rsidRDefault="00E22C28">
      <w:pPr>
        <w:pStyle w:val="ConsPlusNormal0"/>
        <w:jc w:val="both"/>
      </w:pPr>
      <w:r>
        <w:t>(в ред. Закона Мурманской области от 24.06.2016 N 2042-01-ЗМО)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Лицу, замещающему государственную должность, предоставляется дополнительный отпуск за ненормированный рабочий день продолжительностью 7 календарных дней.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4. Ежегодный дополнительный оплачивае</w:t>
      </w:r>
      <w:r>
        <w:t>мый отпуск за работу в районах Крайнего Севера предоставляется в соответствии с законодательством Российской Федерации.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5. Дополнительные отпуска предоставляются сверх ежегодного основного оплачиваемого отпуска и суммируются с ним.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Title0"/>
        <w:ind w:firstLine="540"/>
        <w:jc w:val="both"/>
        <w:outlineLvl w:val="0"/>
      </w:pPr>
      <w:r>
        <w:t>Статья 9. Дополнительны</w:t>
      </w:r>
      <w:r>
        <w:t>е гарантии лицам, замещающим государственные должности, и порядок их предоставления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ind w:firstLine="540"/>
        <w:jc w:val="both"/>
      </w:pPr>
      <w:r>
        <w:t>1. Порядок направления лиц, замещающих государственные должности, в служебные поездки (командировки), а также порядок и нормы возмещения понесенных ими расходов в исполнит</w:t>
      </w:r>
      <w:r>
        <w:t>ельных органах Мурманской области, Избирательной комиссии Мурманской области и территориальных избирательных комиссиях определяются Губернатором Мурманской области, в иных государственных органах Мурманской области - Мурманской областной Думой.</w:t>
      </w:r>
    </w:p>
    <w:p w:rsidR="00EF6FA1" w:rsidRDefault="00E22C2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</w:t>
      </w:r>
      <w:r>
        <w:t>она Мурманской области от 30.05.2022 N 2767-01-ЗМО)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Порядок направления Уполномоченного по правам ребенка в Мурманской области и Уполномоченного по защите прав предпринимателей в Мурманской области в служебные поездки (командировки), а также порядок и норм</w:t>
      </w:r>
      <w:r>
        <w:t>ы возмещения понесенных ими расходов определяются Губернатором Мурманской области.</w:t>
      </w:r>
    </w:p>
    <w:p w:rsidR="00EF6FA1" w:rsidRDefault="00E22C28">
      <w:pPr>
        <w:pStyle w:val="ConsPlusNormal0"/>
        <w:jc w:val="both"/>
      </w:pPr>
      <w:r>
        <w:t>(абзац введен Законом Мурманской области от 27.12.2010 N 1307-01-ЗМО; в ред. Закона Мурманской области от 10.04.2017 N 2114-01-ЗМО)</w:t>
      </w:r>
    </w:p>
    <w:p w:rsidR="00EF6FA1" w:rsidRDefault="00E22C28">
      <w:pPr>
        <w:pStyle w:val="ConsPlusNormal0"/>
        <w:jc w:val="both"/>
      </w:pPr>
      <w:r>
        <w:t>(п. 1 в ред. Закона Мурманской области от</w:t>
      </w:r>
      <w:r>
        <w:t xml:space="preserve"> 21.12.2009 N 1184-01-ЗМО)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lastRenderedPageBreak/>
        <w:t xml:space="preserve">1.1. </w:t>
      </w:r>
      <w:proofErr w:type="gramStart"/>
      <w:r>
        <w:t>Лицу, замещающему государственную должность, не имеющему места жительства, а также не имеющему в собственности жилых помещений в городе Мурманске, по его заявлению уполномоченным Правительством Мурманской области исполнитель</w:t>
      </w:r>
      <w:r>
        <w:t>ным органом Мурманской области в течение одного года со дня подачи заявления предоставляется на условиях договора найма благоустроенное служебное жилое помещение в виде отдельной квартиры для проживания, в том числе с членами семьи, в</w:t>
      </w:r>
      <w:proofErr w:type="gramEnd"/>
      <w:r>
        <w:t xml:space="preserve"> </w:t>
      </w:r>
      <w:proofErr w:type="gramStart"/>
      <w:r>
        <w:t>городе</w:t>
      </w:r>
      <w:proofErr w:type="gramEnd"/>
      <w:r>
        <w:t xml:space="preserve"> Мурманске. Нор</w:t>
      </w:r>
      <w:r>
        <w:t xml:space="preserve">ма предоставления площади жилого помещения определяется исходя из нормы предоставления, установленной Законом Мурманской области от 11.07.2006 N 782-01-ЗМО "О жилищном фонде Мурманской области" для обеспечения жилой площадью отдельных категорий граждан по </w:t>
      </w:r>
      <w:r>
        <w:t>договорам социального найма. Договор найма жилого помещения заключается на период замещения государственной должности. Прекращение пребывания на государственной должности является основанием прекращения договора найма жилого помещения.</w:t>
      </w:r>
    </w:p>
    <w:p w:rsidR="00EF6FA1" w:rsidRDefault="00E22C2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</w:t>
      </w:r>
      <w:r>
        <w:t>нской области от 30.05.2022 N 2767-01-ЗМО)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Абзац исключен. - Закон Мурманской области от 20.04.2009 N 1086-01-ЗМО.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Абзац исключен. - Закон Мурманской области от 20.04.2009 N 1086-01-ЗМО.</w:t>
      </w:r>
    </w:p>
    <w:p w:rsidR="00EF6FA1" w:rsidRDefault="00E22C28">
      <w:pPr>
        <w:pStyle w:val="ConsPlusNormal0"/>
        <w:spacing w:before="240"/>
        <w:ind w:firstLine="540"/>
        <w:jc w:val="both"/>
      </w:pPr>
      <w:proofErr w:type="gramStart"/>
      <w:r>
        <w:t>На период до получения жилого помещения, в том числе по истечении одн</w:t>
      </w:r>
      <w:r>
        <w:t xml:space="preserve">ого года со дня подачи заявления о предоставлении жилого помещения лицу, замещающему государственную должность, предоставляется двухместный отдельный номер в гостинице, стоимость которого в сутки не превышает четырех тысяч рублей, либо возмещаются расходы </w:t>
      </w:r>
      <w:r>
        <w:t>по найму жилого помещения в размере, не превышающем тридцати тысяч рублей в месяц, без учета платы за</w:t>
      </w:r>
      <w:proofErr w:type="gramEnd"/>
      <w:r>
        <w:t xml:space="preserve"> коммунальные услуги.</w:t>
      </w:r>
    </w:p>
    <w:p w:rsidR="00EF6FA1" w:rsidRDefault="00E22C28">
      <w:pPr>
        <w:pStyle w:val="ConsPlusNormal0"/>
        <w:jc w:val="both"/>
      </w:pPr>
      <w:r>
        <w:t>(в ред. Закона Мурманской области от 20.04.2009 N 1086-01-ЗМО)</w:t>
      </w:r>
    </w:p>
    <w:p w:rsidR="00EF6FA1" w:rsidRDefault="00E22C28">
      <w:pPr>
        <w:pStyle w:val="ConsPlusNormal0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Законом Мурманской области от 11.11.2008 N 1020-01-ЗМО)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Лицу, замещающему государственную должность, предоставляются иные социальные гарантии, включая медицинское обеспечение и транспортное обслуживание, на уровне соответствующих социальных гарантий государственных гражданских служащих Мурманской области, з</w:t>
      </w:r>
      <w:r>
        <w:t>амещающих высшие должности государственной гражданской службы Мурманской области, в порядке и на условиях, устанавливаемых в исполнительных органах Мурманской области, Избирательной комиссии Мурманской области и территориальных избирательных комиссиях, для</w:t>
      </w:r>
      <w:r>
        <w:t xml:space="preserve"> Уполномоченного по правам ребенка в Мурманской области и</w:t>
      </w:r>
      <w:proofErr w:type="gramEnd"/>
      <w:r>
        <w:t xml:space="preserve"> Уполномоченного по защите прав предпринимателей в Мурманской области Губернатором Мурманской области, в иных государственных органах Мурманской области - Мурманской областной Думой.</w:t>
      </w:r>
    </w:p>
    <w:p w:rsidR="00EF6FA1" w:rsidRDefault="00E22C28">
      <w:pPr>
        <w:pStyle w:val="ConsPlusNormal0"/>
        <w:jc w:val="both"/>
      </w:pPr>
      <w:r>
        <w:t xml:space="preserve">(в ред. Законов Мурманской области от 21.12.2009 N 1184-01-ЗМО, от 27.12.2010 N 1307-01-ЗМО, от 04.05.2014 N 1741-01-ЗМО, от 10.04.2017 N 2114-01-ЗМО, </w:t>
      </w:r>
      <w:proofErr w:type="gramStart"/>
      <w:r>
        <w:t>от</w:t>
      </w:r>
      <w:proofErr w:type="gramEnd"/>
      <w:r>
        <w:t xml:space="preserve"> 30.05.2022 N 2767-01-ЗМО)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3. Утратил силу. - Закон Мурманской области от 12.04.2012 N 1460-01-ЗМО.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3.1</w:t>
      </w:r>
      <w:r>
        <w:t>. Лицо, замещающее должность Губернатора Мурманской области, обеспечивается охраной за счет средств областного бюджета в порядке и на условиях, устанавливаемых Правительством Мурманской области в части, не урегулированной нормативными правовыми актами Росс</w:t>
      </w:r>
      <w:r>
        <w:t>ийской Федерации.</w:t>
      </w:r>
    </w:p>
    <w:p w:rsidR="00EF6FA1" w:rsidRDefault="00E22C28">
      <w:pPr>
        <w:pStyle w:val="ConsPlusNormal0"/>
        <w:jc w:val="both"/>
      </w:pPr>
      <w:r>
        <w:t>(п. 3.1 в ред. Закона Мурманской области от 27.12.2021 N 2726-01-ЗМО)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4. Законами Мурманской области могут быть предусмотрены иные социальные гарантии для лиц, замещающих государственные должности.</w:t>
      </w:r>
    </w:p>
    <w:p w:rsidR="00EF6FA1" w:rsidRDefault="00EF6FA1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F6F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6FA1" w:rsidRDefault="00E22C28">
            <w:pPr>
              <w:pStyle w:val="ConsPlusNormal0"/>
              <w:jc w:val="both"/>
            </w:pPr>
            <w:proofErr w:type="gramStart"/>
            <w:r>
              <w:rPr>
                <w:color w:val="392C69"/>
              </w:rPr>
              <w:t xml:space="preserve">Действие статьи 9.1 распространяется </w:t>
            </w:r>
            <w:r>
              <w:rPr>
                <w:color w:val="392C69"/>
              </w:rPr>
              <w:t xml:space="preserve">только на лиц, замещающих государственные должности Мурманской области на профессиональной постоянной основе и достигших пенсионного возраста (имеющих возраст, дающий право на страховую пенсию по старости, в том числе досрочное назначение страховой пенсии </w:t>
            </w:r>
            <w:r>
              <w:rPr>
                <w:color w:val="392C69"/>
              </w:rPr>
              <w:t>по старости, в соответствии с Федеральным законом "О страховых пенсиях" либо пенсию за выслугу лет в соответствии с федеральными законами) или потерявших трудоспособность в</w:t>
            </w:r>
            <w:proofErr w:type="gramEnd"/>
            <w:r>
              <w:rPr>
                <w:color w:val="392C69"/>
              </w:rPr>
              <w:t xml:space="preserve"> период осуществления ими полномочий по государственной должности Мурманской области</w:t>
            </w:r>
            <w:r>
              <w:rPr>
                <w:color w:val="392C69"/>
              </w:rPr>
              <w:t xml:space="preserve"> (</w:t>
            </w:r>
            <w:hyperlink w:anchor="P405" w:tooltip="2. Действие подпункта 4 пункта 1 статьи 6, статьи 10.1 настоящего Закона, положений других нормативных правовых актов Мурманской области, предусматривающих предоставление лицам, замещающим государственные должности Мурманской области, дополнительных социальных">
              <w:r>
                <w:rPr>
                  <w:color w:val="0000FF"/>
                </w:rPr>
                <w:t>пункт 2 статьи 15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</w:tr>
    </w:tbl>
    <w:p w:rsidR="00EF6FA1" w:rsidRDefault="00E22C28">
      <w:pPr>
        <w:pStyle w:val="ConsPlusTitle0"/>
        <w:spacing w:before="300"/>
        <w:ind w:firstLine="540"/>
        <w:jc w:val="both"/>
        <w:outlineLvl w:val="0"/>
      </w:pPr>
      <w:bookmarkStart w:id="3" w:name="P283"/>
      <w:bookmarkEnd w:id="3"/>
      <w:r>
        <w:t>Статья 9.1. Пенсионное обеспечение лиц, замещавших государственные должности</w:t>
      </w:r>
    </w:p>
    <w:p w:rsidR="00EF6FA1" w:rsidRDefault="00EF6FA1">
      <w:pPr>
        <w:pStyle w:val="ConsPlusNormal0"/>
        <w:ind w:firstLine="540"/>
        <w:jc w:val="both"/>
      </w:pPr>
    </w:p>
    <w:p w:rsidR="00EF6FA1" w:rsidRDefault="00E22C28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области от 24.10.2005 N 670-01-ЗМО)</w:t>
      </w:r>
    </w:p>
    <w:p w:rsidR="00EF6FA1" w:rsidRDefault="00EF6FA1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F6F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6FA1" w:rsidRDefault="00E22C28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изменений, внесенных </w:t>
            </w:r>
            <w:r>
              <w:rPr>
                <w:color w:val="392C69"/>
              </w:rPr>
              <w:t>Законом Мурманской области от 10.05.2016 N 1992-01-ЗМО в пункт 1, не распространяется на лиц, указанных в пункте 2 статьи 9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</w:tr>
    </w:tbl>
    <w:p w:rsidR="00EF6FA1" w:rsidRDefault="00E22C28">
      <w:pPr>
        <w:pStyle w:val="ConsPlusNormal0"/>
        <w:spacing w:before="300"/>
        <w:ind w:firstLine="540"/>
        <w:jc w:val="both"/>
      </w:pPr>
      <w:bookmarkStart w:id="4" w:name="P288"/>
      <w:bookmarkEnd w:id="4"/>
      <w:r>
        <w:t xml:space="preserve">1. </w:t>
      </w:r>
      <w:proofErr w:type="gramStart"/>
      <w:r>
        <w:t xml:space="preserve">Лица, замещавшие государственные должности не менее 4 лет подряд и уволенные в связи с выходом на страховую </w:t>
      </w:r>
      <w:r>
        <w:t>(трудовую) пенсию, истечением срока их полномочий, прекращением полномочий по состоянию здоровья, препятствующему продолжению исполнения полномочий, досрочным прекращением полномочий по иным основаниям, за исключением случаев прекращения полномочий, связан</w:t>
      </w:r>
      <w:r>
        <w:t>ных с виновными действиями, имеют право на ежемесячную доплату к страховой пенсии по старости (инвалидности) (далее - страховая</w:t>
      </w:r>
      <w:proofErr w:type="gramEnd"/>
      <w:r>
        <w:t xml:space="preserve"> </w:t>
      </w:r>
      <w:proofErr w:type="gramStart"/>
      <w:r>
        <w:t>пенсия), назначенной в соответствии с Федеральным законом от 28.12.2013 N 400-ФЗ "О страховых пенсиях", либо к трудовой пенсии п</w:t>
      </w:r>
      <w:r>
        <w:t>о старости (инвалидности), назначенной в соответствии с Федеральным законом от 17.12.2001 N 173-ФЗ "О трудовых пенсиях в Российской Федерации", либо к пенсии, досрочно оформленной в соответствии с Федеральным законом от 12.12.2023 N 565-ФЗ "О занятости нас</w:t>
      </w:r>
      <w:r>
        <w:t>еления в Российской Федерации".</w:t>
      </w:r>
      <w:proofErr w:type="gramEnd"/>
    </w:p>
    <w:p w:rsidR="00EF6FA1" w:rsidRDefault="00E22C28">
      <w:pPr>
        <w:pStyle w:val="ConsPlusNormal0"/>
        <w:jc w:val="both"/>
      </w:pPr>
      <w:r>
        <w:t>(в ред. Законов Мурманской области от 09.04.2015 N 1849-01-ЗМО, от 10.05.2016 N 1992-01-ЗМО, от 30.05.2022 N 2767-01-ЗМО, от 29.03.2024 N 2976-01-ЗМО)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Лица, замещавшие государственные должности и уволенные в связи с истечени</w:t>
      </w:r>
      <w:r>
        <w:t>ем срока их полномочий, имеют право на ежемесячную доплату к страховой пенсии, если суммарная продолжительность замещения государственных должностей Мурманской области и должностей государственной гражданской службы Мурманской области, относящихся к катего</w:t>
      </w:r>
      <w:r>
        <w:t>рии "руководители", замещаемых на определенный срок полномочий, составляет не менее 4 лет.</w:t>
      </w:r>
    </w:p>
    <w:p w:rsidR="00EF6FA1" w:rsidRDefault="00E22C28">
      <w:pPr>
        <w:pStyle w:val="ConsPlusNormal0"/>
        <w:jc w:val="both"/>
      </w:pPr>
      <w:r>
        <w:t>(абзац введен Законом Мурманской области от 06.07.2009 N 1130-01-ЗМО; в ред. Законов Мурманской области от 09.04.2015 N 1849-01-ЗМО, от 10.05.2016 N 1992-01-ЗМО)</w:t>
      </w:r>
    </w:p>
    <w:p w:rsidR="00EF6FA1" w:rsidRDefault="00E22C28">
      <w:pPr>
        <w:pStyle w:val="ConsPlusNormal0"/>
        <w:spacing w:before="240"/>
        <w:ind w:firstLine="540"/>
        <w:jc w:val="both"/>
      </w:pPr>
      <w:bookmarkStart w:id="5" w:name="P292"/>
      <w:bookmarkEnd w:id="5"/>
      <w:r>
        <w:t xml:space="preserve">2. </w:t>
      </w:r>
      <w:proofErr w:type="gramStart"/>
      <w:r>
        <w:t>Право на ежемесячную доплату к страховой пенсии имеют также лица, ранее занимавшие должности председателя исполнительного комитета Мурманского областного Совета народных депутатов, председателя Мурманского областного Совета народных депутатов, Главы адм</w:t>
      </w:r>
      <w:r>
        <w:t>инистрации Мурманской области и Председателя Мурманской областной Думы (первого созыва), лица, занимавшие должности заместителей названных должностных лиц, председателя постоянной комиссии Мурманской областной Думы (первого созыва), председателя постоянной</w:t>
      </w:r>
      <w:r>
        <w:t xml:space="preserve"> комиссии Мурманского областного Совета народных</w:t>
      </w:r>
      <w:proofErr w:type="gramEnd"/>
      <w:r>
        <w:t xml:space="preserve"> </w:t>
      </w:r>
      <w:proofErr w:type="gramStart"/>
      <w:r>
        <w:t>депутатов, лица, занимавшие должности секретаря, председателя комитета, управляющего делами, начальника управления, председателя плановой комиссии, начальника отдела и заведующего отделом исполнительного ком</w:t>
      </w:r>
      <w:r>
        <w:t xml:space="preserve">итета Мурманского областного Совета народных депутатов, а также лица, занимавшие до 14 марта 1990 года должность секретаря Мурманского областного комитета КПСС, при наличии стажа трудовой </w:t>
      </w:r>
      <w:r>
        <w:lastRenderedPageBreak/>
        <w:t xml:space="preserve">деятельности, определяемого в соответствии со </w:t>
      </w:r>
      <w:hyperlink w:anchor="P345" w:tooltip="Статья 10. Стаж трудовой деятельности для установления ежемесячной доплаты к страховой пенсии лицам, замещавшим государственные должности">
        <w:r>
          <w:rPr>
            <w:color w:val="0000FF"/>
          </w:rPr>
          <w:t>статьей 10</w:t>
        </w:r>
      </w:hyperlink>
      <w:r>
        <w:t xml:space="preserve"> и </w:t>
      </w:r>
      <w:hyperlink w:anchor="P392" w:tooltip="3. В стаж трудовой деятельности лиц, замещающих (замещавших) государственные должности, для установления ежемесячной доплаты к страховой пенсии засчитываются периоды работы (службы), которые были включены (засчитаны) в указанный стаж в соответствии с ранее дей">
        <w:r>
          <w:rPr>
            <w:color w:val="0000FF"/>
          </w:rPr>
          <w:t>пунктом 3 статьи 13</w:t>
        </w:r>
      </w:hyperlink>
      <w:r>
        <w:t xml:space="preserve"> настоящего Закона не</w:t>
      </w:r>
      <w:proofErr w:type="gramEnd"/>
      <w:r>
        <w:t xml:space="preserve"> менее 5 лет.</w:t>
      </w:r>
    </w:p>
    <w:p w:rsidR="00EF6FA1" w:rsidRDefault="00E22C28">
      <w:pPr>
        <w:pStyle w:val="ConsPlusNormal0"/>
        <w:jc w:val="both"/>
      </w:pPr>
      <w:r>
        <w:t xml:space="preserve">(в ред. </w:t>
      </w:r>
      <w:r>
        <w:t>Законов Мурманской области от 26.06.2006 N 766-01-ЗМО, от 17.06.2011 N 1355-01-ЗМО, от 09.04.2015 N 1849-01-ЗМО)</w:t>
      </w:r>
    </w:p>
    <w:p w:rsidR="00EF6FA1" w:rsidRDefault="00E22C28">
      <w:pPr>
        <w:pStyle w:val="ConsPlusNormal0"/>
        <w:spacing w:before="240"/>
        <w:ind w:firstLine="540"/>
        <w:jc w:val="both"/>
      </w:pPr>
      <w:bookmarkStart w:id="6" w:name="P294"/>
      <w:bookmarkEnd w:id="6"/>
      <w:r>
        <w:t xml:space="preserve">3. </w:t>
      </w:r>
      <w:proofErr w:type="gramStart"/>
      <w:r>
        <w:t xml:space="preserve">Ежемесячная доплата к страховой пенсии лицам, указанным в </w:t>
      </w:r>
      <w:hyperlink w:anchor="P288" w:tooltip="1. Лица, замещавшие государственные должности не менее 4 лет подряд и уволенные в связи с выходом на страховую (трудовую) пенсию, истечением срока их полномочий, прекращением полномочий по состоянию здоровья, препятствующему продолжению исполнения полномочий, ">
        <w:r>
          <w:rPr>
            <w:color w:val="0000FF"/>
          </w:rPr>
          <w:t>пункте 1</w:t>
        </w:r>
      </w:hyperlink>
      <w:r>
        <w:t xml:space="preserve"> настоящей статьи (за исключением лица, замещавшего должность Губернатора Мурманской области), устанавливается в размере 72 процентов месячного денежного поощрения лица, замещавшего государственную должность, с начи</w:t>
      </w:r>
      <w:r>
        <w:t>сленным на него районным коэффициентом, определяемым законодательством Мурманской области для работников организаций, финансируемых за счет средств областного бюджета (далее - районный коэффициент), при стаже трудовой деятельности, определяемом в</w:t>
      </w:r>
      <w:proofErr w:type="gramEnd"/>
      <w:r>
        <w:t xml:space="preserve"> </w:t>
      </w:r>
      <w:proofErr w:type="gramStart"/>
      <w:r>
        <w:t>соответст</w:t>
      </w:r>
      <w:r>
        <w:t>вии</w:t>
      </w:r>
      <w:proofErr w:type="gramEnd"/>
      <w:r>
        <w:t xml:space="preserve"> со </w:t>
      </w:r>
      <w:hyperlink w:anchor="P345" w:tooltip="Статья 10. Стаж трудовой деятельности для установления ежемесячной доплаты к страховой пенсии лицам, замещавшим государственные должности">
        <w:r>
          <w:rPr>
            <w:color w:val="0000FF"/>
          </w:rPr>
          <w:t>статьей 10</w:t>
        </w:r>
      </w:hyperlink>
      <w:r>
        <w:t xml:space="preserve"> и </w:t>
      </w:r>
      <w:hyperlink w:anchor="P392" w:tooltip="3. В стаж трудовой деятельности лиц, замещающих (замещавших) государственные должности, для установления ежемесячной доплаты к страховой пенсии засчитываются периоды работы (службы), которые были включены (засчитаны) в указанный стаж в соответствии с ранее дей">
        <w:r>
          <w:rPr>
            <w:color w:val="0000FF"/>
          </w:rPr>
          <w:t>пунктом 3 статьи 13</w:t>
        </w:r>
      </w:hyperlink>
      <w:r>
        <w:t xml:space="preserve"> настоящего За</w:t>
      </w:r>
      <w:r>
        <w:t xml:space="preserve">кона: от 2 до 5 лет для лиц, замещавших государственные должности, 5 лет для лиц, замещавших должности, указанные в </w:t>
      </w:r>
      <w:hyperlink w:anchor="P292" w:tooltip="2. Право на ежемесячную доплату к страховой пенсии имеют также лица, ранее занимавшие должности председателя исполнительного комитета Мурманского областного Совета народных депутатов, председателя Мурманского областного Совета народных депутатов, Главы админис">
        <w:r>
          <w:rPr>
            <w:color w:val="0000FF"/>
          </w:rPr>
          <w:t>пункте 2</w:t>
        </w:r>
      </w:hyperlink>
      <w:r>
        <w:t xml:space="preserve"> настоящей статьи.</w:t>
      </w:r>
    </w:p>
    <w:p w:rsidR="00EF6FA1" w:rsidRDefault="00E22C28">
      <w:pPr>
        <w:pStyle w:val="ConsPlusNormal0"/>
        <w:jc w:val="both"/>
      </w:pPr>
      <w:r>
        <w:t xml:space="preserve">(в ред. Законов Мурманской области от 17.06.2011 N 1355-01-ЗМО, от 09.04.2015 </w:t>
      </w:r>
      <w:r>
        <w:t>N 1849-01-ЗМО, от 11.12.2023 N 2948-01-ЗМО, от 01.07.2025 N 3140-01-ЗМО)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bookmarkStart w:id="7" w:name="P296"/>
      <w:bookmarkEnd w:id="7"/>
      <w:proofErr w:type="gramStart"/>
      <w:r>
        <w:t xml:space="preserve">Размер ежемесячной доплаты к страховой пенсии, предусмотренной </w:t>
      </w:r>
      <w:hyperlink w:anchor="P294" w:tooltip="3. Ежемесячная доплата к страховой пенсии лицам, указанным в пункте 1 настоящей статьи (за исключением лица, замещавшего должность Губернатора Мурманской области), устанавливается в размере 72 процентов месячного денежного поощрения лица, замещавшего государст">
        <w:r>
          <w:rPr>
            <w:color w:val="0000FF"/>
          </w:rPr>
          <w:t>абзацем первым</w:t>
        </w:r>
      </w:hyperlink>
      <w:r>
        <w:t xml:space="preserve"> настоящего пункта, увеличивается на 4,8 процента месячного денежного п</w:t>
      </w:r>
      <w:r>
        <w:t>оощрения лица, замещавшего государственную должность, с начисленным на него районным коэффициентом за каждый полный год стажа трудовой деятельности свыше установленного стажа, при этом сумма ежемесячной доплаты к страховой пенсии не может превышать произве</w:t>
      </w:r>
      <w:r>
        <w:t>дения 120 процентов месячного денежного поощрения лица, замещавшего государственную должность, и</w:t>
      </w:r>
      <w:proofErr w:type="gramEnd"/>
      <w:r>
        <w:t xml:space="preserve"> районного коэффициента.</w:t>
      </w:r>
    </w:p>
    <w:p w:rsidR="00EF6FA1" w:rsidRDefault="00E22C28">
      <w:pPr>
        <w:pStyle w:val="ConsPlusNormal0"/>
        <w:jc w:val="both"/>
      </w:pPr>
      <w:r>
        <w:t>(в ред. Законов Мурманской области от 11.12.2023 N 2948-01-ЗМО, от 01.07.2025 N 3140-01-ЗМО)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bookmarkStart w:id="8" w:name="P298"/>
      <w:bookmarkEnd w:id="8"/>
      <w:proofErr w:type="gramStart"/>
      <w:r>
        <w:t>Ежемесячная доплата к страховой пенсии лиц</w:t>
      </w:r>
      <w:r>
        <w:t>у, замещавшему должность Губернатора Мурманской области, устанавливается в размере 72 процентов его месячного денежного поощрения, установленного по состоянию на 1 января 2025 года, с начисленным на него районным коэффициентом при стаже трудовой деятельнос</w:t>
      </w:r>
      <w:r>
        <w:t xml:space="preserve">ти, определяемом в соответствии со </w:t>
      </w:r>
      <w:hyperlink w:anchor="P345" w:tooltip="Статья 10. Стаж трудовой деятельности для установления ежемесячной доплаты к страховой пенсии лицам, замещавшим государственные должности">
        <w:r>
          <w:rPr>
            <w:color w:val="0000FF"/>
          </w:rPr>
          <w:t>статьей 10</w:t>
        </w:r>
      </w:hyperlink>
      <w:r>
        <w:t xml:space="preserve"> и </w:t>
      </w:r>
      <w:hyperlink w:anchor="P392" w:tooltip="3. В стаж трудовой деятельности лиц, замещающих (замещавших) государственные должности, для установления ежемесячной доплаты к страховой пенсии засчитываются периоды работы (службы), которые были включены (засчитаны) в указанный стаж в соответствии с ранее дей">
        <w:r>
          <w:rPr>
            <w:color w:val="0000FF"/>
          </w:rPr>
          <w:t>пункт</w:t>
        </w:r>
        <w:r>
          <w:rPr>
            <w:color w:val="0000FF"/>
          </w:rPr>
          <w:t>ом 3 статьи 13</w:t>
        </w:r>
      </w:hyperlink>
      <w:r>
        <w:t xml:space="preserve"> настоящего Закона: от 2 до 5 лет для лиц, замещавших государственные</w:t>
      </w:r>
      <w:proofErr w:type="gramEnd"/>
      <w:r>
        <w:t xml:space="preserve"> должности, 5 лет для лиц, замещавших должности, указанные в </w:t>
      </w:r>
      <w:hyperlink w:anchor="P292" w:tooltip="2. Право на ежемесячную доплату к страховой пенсии имеют также лица, ранее занимавшие должности председателя исполнительного комитета Мурманского областного Совета народных депутатов, председателя Мурманского областного Совета народных депутатов, Главы админис">
        <w:r>
          <w:rPr>
            <w:color w:val="0000FF"/>
          </w:rPr>
          <w:t>пункте 2</w:t>
        </w:r>
      </w:hyperlink>
      <w:r>
        <w:t xml:space="preserve"> настоящей статьи.</w:t>
      </w:r>
    </w:p>
    <w:p w:rsidR="00EF6FA1" w:rsidRDefault="00E22C28">
      <w:pPr>
        <w:pStyle w:val="ConsPlusNormal0"/>
        <w:jc w:val="both"/>
      </w:pPr>
      <w:r>
        <w:t>(абзац введен Законом Мурманской области от 01.07.</w:t>
      </w:r>
      <w:r>
        <w:t>2025 N 3140-01-ЗМО)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bookmarkStart w:id="9" w:name="P300"/>
      <w:bookmarkEnd w:id="9"/>
      <w:proofErr w:type="gramStart"/>
      <w:r>
        <w:t xml:space="preserve">Размер ежемесячной доплаты к страховой пенсии лицу, замещавшему должность Губернатора Мурманской области, увеличивается на 4,8 процента его месячного денежного поощрения, установленного по состоянию на 1 января 2025 года, с начисленным </w:t>
      </w:r>
      <w:r>
        <w:t>на него районным коэффициентом за каждый полный год стажа трудовой деятельности свыше установленного стажа, при этом сумма ежемесячной доплаты к страховой пенсии не может превышать произведения 120 процентов его месячного</w:t>
      </w:r>
      <w:proofErr w:type="gramEnd"/>
      <w:r>
        <w:t xml:space="preserve"> денежного поощрения, установленног</w:t>
      </w:r>
      <w:r>
        <w:t>о по состоянию на 1 января 2025 года, и районного коэффициента.</w:t>
      </w:r>
    </w:p>
    <w:p w:rsidR="00EF6FA1" w:rsidRDefault="00E22C28">
      <w:pPr>
        <w:pStyle w:val="ConsPlusNormal0"/>
        <w:jc w:val="both"/>
      </w:pPr>
      <w:r>
        <w:t>(абзац введен Законом Мурманской области от 01.07.2025 N 3140-01-ЗМО)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Размеры месячного денежного поощрения, указанные в </w:t>
      </w:r>
      <w:hyperlink w:anchor="P298" w:tooltip="Ежемесячная доплата к страховой пенсии лицу, замещавшему должность Губернатора Мурманской области, устанавливается в размере 72 процентов его месячного денежного поощрения, установленного по состоянию на 1 января 2025 года, с начисленным на него районным коэфф">
        <w:r>
          <w:rPr>
            <w:color w:val="0000FF"/>
          </w:rPr>
          <w:t>абзацах третьем</w:t>
        </w:r>
      </w:hyperlink>
      <w:r>
        <w:t xml:space="preserve"> и </w:t>
      </w:r>
      <w:hyperlink w:anchor="P300" w:tooltip="Размер ежемесячной доплаты к страховой пенсии лицу, замещавшему должность Губернатора Мурманской области, увеличивается на 4,8 процента его месячного денежного поощрения, установленного по состоянию на 1 января 2025 года, с начисленным на него районным коэффиц">
        <w:r>
          <w:rPr>
            <w:color w:val="0000FF"/>
          </w:rPr>
          <w:t>четвертом</w:t>
        </w:r>
      </w:hyperlink>
      <w:r>
        <w:t xml:space="preserve"> настоящего пункта, увеличиваются (индексируются) в размерах и сроки увеличения (индексации) размеров месячного денежного поощрения лиц, замещающих государственные должности, в соответствии с законодательством Мурманской области.</w:t>
      </w:r>
    </w:p>
    <w:p w:rsidR="00EF6FA1" w:rsidRDefault="00E22C28">
      <w:pPr>
        <w:pStyle w:val="ConsPlusNormal0"/>
        <w:jc w:val="both"/>
      </w:pPr>
      <w:r>
        <w:t>(абзац введен Законом Мурманской области от 01.07.2025 N 3140-01-ЗМО)</w:t>
      </w:r>
    </w:p>
    <w:p w:rsidR="00EF6FA1" w:rsidRDefault="00E22C28">
      <w:pPr>
        <w:pStyle w:val="ConsPlusNormal0"/>
        <w:jc w:val="both"/>
      </w:pPr>
      <w:r>
        <w:t>(п. 3 в ред. Законов Мурманской области от 27.12.2010 N 1304-01-ЗМО, от 17.06.2011 N 1355-01-ЗМО)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lastRenderedPageBreak/>
        <w:t>3.1. Утратил силу с 1 января 2026 года. - Закон Мурманской области от 01.07.2025 N 3140-</w:t>
      </w:r>
      <w:r>
        <w:t>01-ЗМО.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Лицам, указанным в </w:t>
      </w:r>
      <w:hyperlink w:anchor="P292" w:tooltip="2. Право на ежемесячную доплату к страховой пенсии имеют также лица, ранее занимавшие должности председателя исполнительного комитета Мурманского областного Совета народных депутатов, председателя Мурманского областного Совета народных депутатов, Главы админис">
        <w:r>
          <w:rPr>
            <w:color w:val="0000FF"/>
          </w:rPr>
          <w:t>пункте 2</w:t>
        </w:r>
      </w:hyperlink>
      <w:r>
        <w:t xml:space="preserve"> настоящей статьи, а также лицам, замещавшим государственные должности, наименования которых не соответствуют наименованиям государственных должностей, предусмотренным Реестром госуда</w:t>
      </w:r>
      <w:r>
        <w:t xml:space="preserve">рственных должностей Мурманской области, ежемесячная доплата к страховой пенсии устанавливается по аналогичной государственной должности, предусмотренной Реестром государственных должностей Мурманской области, в размере, определяемом в соответствии с </w:t>
      </w:r>
      <w:hyperlink w:anchor="P294" w:tooltip="3. Ежемесячная доплата к страховой пенсии лицам, указанным в пункте 1 настоящей статьи (за исключением лица, замещавшего должность Губернатора Мурманской области), устанавливается в размере 72 процентов месячного денежного поощрения лица, замещавшего государст">
        <w:r>
          <w:rPr>
            <w:color w:val="0000FF"/>
          </w:rPr>
          <w:t>пунктом 3</w:t>
        </w:r>
      </w:hyperlink>
      <w:r>
        <w:t xml:space="preserve"> настоящей статьи, либо по аналогичной должности государственной гражданской службы, предусмотренной</w:t>
      </w:r>
      <w:proofErr w:type="gramEnd"/>
      <w:r>
        <w:t xml:space="preserve"> Реестром должностей государственной гражданской службы Мурманской области, в размере, определяемом в соответствии с </w:t>
      </w:r>
      <w:r>
        <w:t>пунктами 4 и 5 статьи 72 Закона Мурманской области от 13.10.2005 N 660-01-ЗМО "О государственной гражданской службе Мурманской области.</w:t>
      </w:r>
    </w:p>
    <w:p w:rsidR="00EF6FA1" w:rsidRDefault="00E22C28">
      <w:pPr>
        <w:pStyle w:val="ConsPlusNormal0"/>
        <w:jc w:val="both"/>
      </w:pPr>
      <w:r>
        <w:t>(в ред. Законов Мурманской области от 06.07.2009 N 1130-01-ЗМО, от 27.12.2010 N 1304-01-ЗМО, от 08.04.2014 N 1736-01-ЗМО</w:t>
      </w:r>
      <w:r>
        <w:t xml:space="preserve">, от 09.04.2015 N 1849-01-ЗМО, </w:t>
      </w:r>
      <w:proofErr w:type="gramStart"/>
      <w:r>
        <w:t>от</w:t>
      </w:r>
      <w:proofErr w:type="gramEnd"/>
      <w:r>
        <w:t xml:space="preserve"> 30.05.2022 N 2767-01-ЗМО, от 01.07.2025 N 3140-01-ЗМО)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Соотношение должностей, перечисленных в </w:t>
      </w:r>
      <w:hyperlink w:anchor="P292" w:tooltip="2. Право на ежемесячную доплату к страховой пенсии имеют также лица, ранее занимавшие должности председателя исполнительного комитета Мурманского областного Совета народных депутатов, председателя Мурманского областного Совета народных депутатов, Главы админис">
        <w:r>
          <w:rPr>
            <w:color w:val="0000FF"/>
          </w:rPr>
          <w:t>пункте 2</w:t>
        </w:r>
      </w:hyperlink>
      <w:r>
        <w:t xml:space="preserve"> настоящей статьи, а также государственных должностей, наименования которых не соотв</w:t>
      </w:r>
      <w:r>
        <w:t>етствуют наименованиям государственных должностей, предусмотренным Реестром государственных должностей Мурманской области, и государственных должностей, предусмотренных Реестром государственных должностей Мурманской области, должностей государственной граж</w:t>
      </w:r>
      <w:r>
        <w:t>данской службы, предусмотренных Реестром должностей государственной гражданской службы Мурманской области, определяется Губернатором Мурманской области.</w:t>
      </w:r>
    </w:p>
    <w:p w:rsidR="00EF6FA1" w:rsidRDefault="00E22C28">
      <w:pPr>
        <w:pStyle w:val="ConsPlusNormal0"/>
        <w:jc w:val="both"/>
      </w:pPr>
      <w:r>
        <w:t>(в ред. Законов Мурманской области от 27.09.2006 N 787-01-ЗМО, от 08.04.2014 N 1736-01-ЗМО)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5. Размер ежемесячной доплаты к страховой пенсии, предусмотренной </w:t>
      </w:r>
      <w:hyperlink w:anchor="P294" w:tooltip="3. Ежемесячная доплата к страховой пенсии лицам, указанным в пункте 1 настоящей статьи (за исключением лица, замещавшего должность Губернатора Мурманской области), устанавливается в размере 72 процентов месячного денежного поощрения лица, замещавшего государст">
        <w:r>
          <w:rPr>
            <w:color w:val="0000FF"/>
          </w:rPr>
          <w:t>абзацами первым</w:t>
        </w:r>
      </w:hyperlink>
      <w:r>
        <w:t xml:space="preserve"> и </w:t>
      </w:r>
      <w:hyperlink w:anchor="P296" w:tooltip="Размер ежемесячной доплаты к страховой пенсии, предусмотренной абзацем первым настоящего пункта, увеличивается на 4,8 процента месячного денежного поощрения лица, замещавшего государственную должность, с начисленным на него районным коэффициентом за каждый пол">
        <w:r>
          <w:rPr>
            <w:color w:val="0000FF"/>
          </w:rPr>
          <w:t>вторым пункта 3</w:t>
        </w:r>
      </w:hyperlink>
      <w:r>
        <w:t xml:space="preserve"> настоящей статьи, пересчитывается при повышении месячного денежного поощрения лица, за</w:t>
      </w:r>
      <w:r>
        <w:t>мещавшего государственную должность, по соответствующей или аналогичной государственной должности (аналогичной должности государственной гражданской службы), и (или) районного коэффициента, с учетом которых установлен размер ежемесячной доплаты к страховой</w:t>
      </w:r>
      <w:r>
        <w:t xml:space="preserve"> пенсии. Размер ежемесячной доплаты к страховой пенсии также пересчитывается в случае изменения условий установления этой доплаты, определенных настоящей статьей.</w:t>
      </w:r>
    </w:p>
    <w:p w:rsidR="00EF6FA1" w:rsidRDefault="00E22C28">
      <w:pPr>
        <w:pStyle w:val="ConsPlusNormal0"/>
        <w:jc w:val="both"/>
      </w:pPr>
      <w:r>
        <w:t xml:space="preserve">(в ред. Законов Мурманской области от 27.12.2010 N 1304-01-ЗМО, от 01.12.2011 N 1427-01-ЗМО, </w:t>
      </w:r>
      <w:r>
        <w:t xml:space="preserve">от 17.06.2011 N 1355-01-ЗМО, от 09.04.2015 N 1849-01-ЗМО, </w:t>
      </w:r>
      <w:proofErr w:type="gramStart"/>
      <w:r>
        <w:t>от</w:t>
      </w:r>
      <w:proofErr w:type="gramEnd"/>
      <w:r>
        <w:t xml:space="preserve"> 11.12.2023 N 2948-01-ЗМО, от 01.07.2025 N 3140-01-ЗМО)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Перерасчет ежемесячной доплаты к страховой пенсии производится с 1 числа месяца, следующего за тем, в котором произошли соответствующие изме</w:t>
      </w:r>
      <w:r>
        <w:t>нения.</w:t>
      </w:r>
    </w:p>
    <w:p w:rsidR="00EF6FA1" w:rsidRDefault="00E22C28">
      <w:pPr>
        <w:pStyle w:val="ConsPlusNormal0"/>
        <w:jc w:val="both"/>
      </w:pPr>
      <w:r>
        <w:t>(в ред. Закона Мурманской области от 09.04.2015 N 1849-01-ЗМО)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Ежемесячная доплата к страховой пенсии устанавливается по заявлению лица, замещавшего государственную должность и претендующего на ежемесячную доплату к страховой пенсии, решением рук</w:t>
      </w:r>
      <w:r>
        <w:t>оводителя государственного органа Мурманской области, в котором указанное лицо замещало государственную должность; Уполномоченному по правам ребенка в Мурманской области и Уполномоченному по защите прав предпринимателей в Мурманской области ежемесячная доп</w:t>
      </w:r>
      <w:r>
        <w:t>лата к страховой пенсии устанавливается решением Губернатора Мурманской области.</w:t>
      </w:r>
      <w:proofErr w:type="gramEnd"/>
    </w:p>
    <w:p w:rsidR="00EF6FA1" w:rsidRDefault="00E22C2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04.07.2006 N 779-01-ЗМО, от 06.07.2009 N 1130-01-ЗМО, от 27.12.2010 N 1307-01-ЗМО, от 09.04.2015 N 1849-01-ЗМО, от 10.04.2017 N 2114-01-З</w:t>
      </w:r>
      <w:r>
        <w:t>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lastRenderedPageBreak/>
        <w:t>Ежемесячная доплата к страховой пенсии устанавливается со дня подачи заявления (независимо от срока обращения) со всеми необходимыми документами, но не ранее дня, следующего за днем освобождения от государственной должности и назначения страховой пенси</w:t>
      </w:r>
      <w:r>
        <w:t>и.</w:t>
      </w:r>
    </w:p>
    <w:p w:rsidR="00EF6FA1" w:rsidRDefault="00E22C28">
      <w:pPr>
        <w:pStyle w:val="ConsPlusNormal0"/>
        <w:jc w:val="both"/>
      </w:pPr>
      <w:r>
        <w:t>(абзац введен Законом Мурманской области от 06.07.2009 N 1130-01-ЗМО; в ред. Законов Мурманской области от 09.04.2015 N 1849-01-ЗМО, от 28.11.2016 N 2068-01-ЗМО, от 01.07.2025 N 3140-01-ЗМО)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Порядок представления заявления и иных документов заявителем, перечень документов, также необходимых для установления ежемесячной доплаты к страховой пенсии и запрашиваемых соответствующим государственным органом Мурманской области в иных органах и организ</w:t>
      </w:r>
      <w:r>
        <w:t>ациях, утверждаются Губернатором Мурманской области.</w:t>
      </w:r>
    </w:p>
    <w:p w:rsidR="00EF6FA1" w:rsidRDefault="00E22C28">
      <w:pPr>
        <w:pStyle w:val="ConsPlusNormal0"/>
        <w:jc w:val="both"/>
      </w:pPr>
      <w:r>
        <w:t>(абзац введен Законом Мурманской области от 12.04.2012 N 1459-01-ЗМО; в ред. Закона Мурманской области от 09.04.2015 N 1849-01-ЗМО)</w:t>
      </w:r>
    </w:p>
    <w:p w:rsidR="00EF6FA1" w:rsidRDefault="00E22C28">
      <w:pPr>
        <w:pStyle w:val="ConsPlusNormal0"/>
        <w:spacing w:before="240"/>
        <w:ind w:firstLine="540"/>
        <w:jc w:val="both"/>
      </w:pPr>
      <w:proofErr w:type="gramStart"/>
      <w:r>
        <w:t>Указанные заявление и документы могут быть оформлены в виде электронных</w:t>
      </w:r>
      <w:r>
        <w:t xml:space="preserve"> документов в порядке, определенном Правительством Российской Федерации и (или) Правительством Мурманской области, и направлены Губернатору Мурманской области или в соответствующий государственный орган Мурманской области с использованием информационно-тел</w:t>
      </w:r>
      <w:r>
        <w:t>екоммуникационных сетей общего пользования, в том числе сети Интернет, включая единый портал государственных и муниципальных услуг.</w:t>
      </w:r>
      <w:proofErr w:type="gramEnd"/>
    </w:p>
    <w:p w:rsidR="00EF6FA1" w:rsidRDefault="00E22C28">
      <w:pPr>
        <w:pStyle w:val="ConsPlusNormal0"/>
        <w:jc w:val="both"/>
      </w:pPr>
      <w:r>
        <w:t>(абзац введен Законом Мурманской области от 12.04.2012 N 1459-01-ЗМО)</w:t>
      </w:r>
    </w:p>
    <w:p w:rsidR="00EF6FA1" w:rsidRDefault="00EF6F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F6F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6FA1" w:rsidRDefault="00E22C28">
            <w:pPr>
              <w:pStyle w:val="ConsPlusNormal0"/>
              <w:jc w:val="both"/>
            </w:pPr>
            <w:r>
              <w:rPr>
                <w:color w:val="392C69"/>
              </w:rPr>
              <w:t>Действие изменений, внесенных Законом Мурманской об</w:t>
            </w:r>
            <w:r>
              <w:rPr>
                <w:color w:val="392C69"/>
              </w:rPr>
              <w:t>ласти от 10.05.2016 N 1992-01-ЗМО в пункт 6, не распространяется на лиц, указанных в пункте 2 статьи 9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</w:tr>
    </w:tbl>
    <w:p w:rsidR="00EF6FA1" w:rsidRDefault="00E22C28">
      <w:pPr>
        <w:pStyle w:val="ConsPlusNormal0"/>
        <w:spacing w:before="300"/>
        <w:ind w:firstLine="540"/>
        <w:jc w:val="both"/>
      </w:pPr>
      <w:proofErr w:type="gramStart"/>
      <w:r>
        <w:t>Лица, замещавшие не менее 4 лет подряд государственные должности, в случае если они замещали разные государственные должности в одном государственном органе Мурманской области или в разных государственных органах Мурманской области, либо имеют право на уст</w:t>
      </w:r>
      <w:r>
        <w:t xml:space="preserve">ановление ежемесячной доплаты к страховой пенсии в соответствии с </w:t>
      </w:r>
      <w:hyperlink w:anchor="P292" w:tooltip="2. Право на ежемесячную доплату к страховой пенсии имеют также лица, ранее занимавшие должности председателя исполнительного комитета Мурманского областного Совета народных депутатов, председателя Мурманского областного Совета народных депутатов, Главы админис">
        <w:r>
          <w:rPr>
            <w:color w:val="0000FF"/>
          </w:rPr>
          <w:t>пунктом 2</w:t>
        </w:r>
      </w:hyperlink>
      <w:r>
        <w:t xml:space="preserve"> настоящей статьи, либо имеют право на пенсию за выслугу лет в соответствии со статьей 72</w:t>
      </w:r>
      <w:proofErr w:type="gramEnd"/>
      <w:r>
        <w:t xml:space="preserve"> </w:t>
      </w:r>
      <w:proofErr w:type="gramStart"/>
      <w:r>
        <w:t xml:space="preserve">Закона Мурманской области от 13.10.2005 N 660-01-ЗМО "О </w:t>
      </w:r>
      <w:r>
        <w:t>государственной гражданской службе Мурманской области", вправе обратиться за установлением ежемесячной доплаты к страховой пенсии (назначением пенсии за выслугу лет) по одной государственной должности (должности государственной гражданской службы) по выбор</w:t>
      </w:r>
      <w:r>
        <w:t>у лица, обратившегося за установлением ежемесячной доплаты к страховой пенсии (назначением пенсии за выслугу лет).</w:t>
      </w:r>
      <w:proofErr w:type="gramEnd"/>
    </w:p>
    <w:p w:rsidR="00EF6FA1" w:rsidRDefault="00E22C28">
      <w:pPr>
        <w:pStyle w:val="ConsPlusNormal0"/>
        <w:jc w:val="both"/>
      </w:pPr>
      <w:r>
        <w:t>(абзац введен Законом Мурманской области от 06.07.2009 N 1130-01-ЗМО; в ред. Законов Мурманской области от 09.04.2015 N 1849-01-ЗМО, от 10.05</w:t>
      </w:r>
      <w:r>
        <w:t>.2016 N 1992-01-ЗМО, от 30.05.2022 N 2767-01-ЗМО)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Ежемесячная доплата к страховой пенсии прекращается лицам, которым в соответствии с законодательством Российской Федерации, законодательством Мурманской области и законодательством других субъектов Росси</w:t>
      </w:r>
      <w:r>
        <w:t>йской Федерации назначены пенсия за выслугу лет, или ежемесячная доплата к страховой пенсии (за исключением пенсии за выслугу лет, назначенной лицам, указанным в подпунктах 2, 6 и 7 пункта 1 статьи 4 Федерального закона от 15.12.2001 N 166-ФЗ "О</w:t>
      </w:r>
      <w:proofErr w:type="gramEnd"/>
      <w:r>
        <w:t xml:space="preserve"> </w:t>
      </w:r>
      <w:proofErr w:type="gramStart"/>
      <w:r>
        <w:t>государств</w:t>
      </w:r>
      <w:r>
        <w:t xml:space="preserve">енном пенсионном обеспечении в Российской Федерации", и ежемесячной доплаты к пенсии, устанавливаемой в соответствии со статьей 14 Закона Мурманской области от 20.12.2001 N 318-01-ЗМО "О наградах и премиях Мурманской области"), или ежемесячное пожизненное </w:t>
      </w:r>
      <w:r>
        <w:t xml:space="preserve">содержание, или дополнительное ежемесячное материальное обеспечение либо установлено дополнительное пожизненное ежемесячное материальное </w:t>
      </w:r>
      <w:r>
        <w:lastRenderedPageBreak/>
        <w:t>обеспечение.</w:t>
      </w:r>
      <w:proofErr w:type="gramEnd"/>
    </w:p>
    <w:p w:rsidR="00EF6FA1" w:rsidRDefault="00E22C28">
      <w:pPr>
        <w:pStyle w:val="ConsPlusNormal0"/>
        <w:jc w:val="both"/>
      </w:pPr>
      <w:r>
        <w:t>(в ред. Законов Мурманской области от 06.07.2009 N 1130-01-ЗМО, от 27.12.2010 N 1304-01-ЗМО, от 09.04.2015</w:t>
      </w:r>
      <w:r>
        <w:t xml:space="preserve"> N 1849-01-ЗМО, от 30.05.2022 N 2767-01-ЗМО, </w:t>
      </w:r>
      <w:proofErr w:type="gramStart"/>
      <w:r>
        <w:t>от</w:t>
      </w:r>
      <w:proofErr w:type="gramEnd"/>
      <w:r>
        <w:t xml:space="preserve"> 01.07.2025 N 3140-01-ЗМО)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proofErr w:type="gramStart"/>
      <w:r>
        <w:t>Ежемесячная доплата к страховой пенсии не выплачивается в период поступления лица, которому установлена ежемесячная доплата к страховой пенсии, на государственную или муниципальную с</w:t>
      </w:r>
      <w:r>
        <w:t>лужбу либо в период повторного замещения данным лицом государственной должности, а также в период, когда лицу, уволенному с государственной должности, за счет средств областного бюджета осуществляется выплата сохраняемой средней заработной платы.</w:t>
      </w:r>
      <w:proofErr w:type="gramEnd"/>
    </w:p>
    <w:p w:rsidR="00EF6FA1" w:rsidRDefault="00E22C28">
      <w:pPr>
        <w:pStyle w:val="ConsPlusNormal0"/>
        <w:jc w:val="both"/>
      </w:pPr>
      <w:r>
        <w:t>(в ред. З</w:t>
      </w:r>
      <w:r>
        <w:t>аконов Мурманской области от 04.07.2006 N 779-01-ЗМО, от 09.04.2015 N 1849-01-ЗМО, от 28.11.2016 N 2068-01-ЗМО)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8. Порядок установления и выплаты ежемесячной доплаты к страховой пенсии лицам, замещавшим государственные должности, а также порядок финансиров</w:t>
      </w:r>
      <w:r>
        <w:t>ания за счет средств областного бюджета расходов на выплату ежемесячных доплат к страховым пенсиям устанавливаются Губернатором Мурманской области.</w:t>
      </w:r>
    </w:p>
    <w:p w:rsidR="00EF6FA1" w:rsidRDefault="00E22C2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09.04.2015 N 1849-01-ЗМО)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9. Утратил силу. - Закон</w:t>
      </w:r>
      <w:r>
        <w:t xml:space="preserve"> Мурманской области от 11.07.2012 N 1511-01-ЗМО.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10. Лицам, получающим в соответствии с ранее действовавшими нормативными правовыми актами Мурманской области ежемесячную доплату к государственной пенсии, устанавливается ежемесячная доплата к страховой пенс</w:t>
      </w:r>
      <w:r>
        <w:t>ии в порядке и размерах, установленных настоящей статьей.</w:t>
      </w:r>
    </w:p>
    <w:p w:rsidR="00EF6FA1" w:rsidRDefault="00E22C28">
      <w:pPr>
        <w:pStyle w:val="ConsPlusNormal0"/>
        <w:jc w:val="both"/>
      </w:pPr>
      <w:r>
        <w:t>(в ред. Законов Мурманской области от 04.07.2006 N 779-01-ЗМО, от 09.04.2015 N 1849-01-ЗМО)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Факт установления ежемесячной доплаты к государственной пенсии подтверждает право на ежемесячную доплату к</w:t>
      </w:r>
      <w:r>
        <w:t xml:space="preserve"> страховой пенсии без предоставления дополнительных документов.</w:t>
      </w:r>
    </w:p>
    <w:p w:rsidR="00EF6FA1" w:rsidRDefault="00E22C28">
      <w:pPr>
        <w:pStyle w:val="ConsPlusNormal0"/>
        <w:jc w:val="both"/>
      </w:pPr>
      <w:r>
        <w:t>(в ред. Закона Мурманской области от 09.04.2015 N 1849-01-ЗМО)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11. Действие настоящей статьи распространяется на лиц, замещавших государственные должности Мурманской области на профессионально</w:t>
      </w:r>
      <w:r>
        <w:t>й основе.</w:t>
      </w:r>
    </w:p>
    <w:p w:rsidR="00EF6FA1" w:rsidRDefault="00E22C28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11 введен Законом Мурманской области от 01.07.2025 N 3140-01-ЗМО)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Title0"/>
        <w:ind w:firstLine="540"/>
        <w:jc w:val="both"/>
        <w:outlineLvl w:val="0"/>
      </w:pPr>
      <w:r>
        <w:t>Статья 9.2. Обеспечение размещения информации об установлении и о выплате ежемесячной доплаты к страховой пенсии</w:t>
      </w:r>
    </w:p>
    <w:p w:rsidR="00EF6FA1" w:rsidRDefault="00EF6FA1">
      <w:pPr>
        <w:pStyle w:val="ConsPlusNormal0"/>
        <w:ind w:firstLine="540"/>
        <w:jc w:val="both"/>
      </w:pPr>
    </w:p>
    <w:p w:rsidR="00EF6FA1" w:rsidRDefault="00E22C28">
      <w:pPr>
        <w:pStyle w:val="ConsPlusNormal0"/>
        <w:ind w:firstLine="540"/>
        <w:jc w:val="both"/>
      </w:pPr>
      <w:r>
        <w:t>(в ред. Закона Мурманской области от 22.12.2023 N 2962-01-ЗМО</w:t>
      </w:r>
      <w:r>
        <w:t>)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ind w:firstLine="540"/>
        <w:jc w:val="both"/>
      </w:pPr>
      <w:r>
        <w:t>Информация об установлении и о выплате ежемесячной доплаты к страховой пенсии в соответствии с настоящим Законом размещается в государственной информационной системе "Единая централизованная цифровая платформа в социальной сфере". Размещение и получение</w:t>
      </w:r>
      <w:r>
        <w:t xml:space="preserve">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законом от 17.07.1999 N 178-ФЗ "О государственной социальной помощи".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Title0"/>
        <w:ind w:firstLine="540"/>
        <w:jc w:val="both"/>
        <w:outlineLvl w:val="0"/>
      </w:pPr>
      <w:bookmarkStart w:id="10" w:name="P345"/>
      <w:bookmarkEnd w:id="10"/>
      <w:r>
        <w:t>Статья 10. Ста</w:t>
      </w:r>
      <w:r>
        <w:t>ж трудовой деятельности для установления ежемесячной доплаты к страховой пенсии лицам, замещавшим государственные должности</w:t>
      </w:r>
    </w:p>
    <w:p w:rsidR="00EF6FA1" w:rsidRDefault="00E22C28">
      <w:pPr>
        <w:pStyle w:val="ConsPlusNormal0"/>
        <w:jc w:val="both"/>
      </w:pPr>
      <w:r>
        <w:t>(в ред. Законов Мурманской области от 24.10.2005 N 670-01-ЗМО, от 04.07.2006 N 779-01-ЗМО, от 09.04.2015 N 1849-01-ЗМО, от 24.06.201</w:t>
      </w:r>
      <w:r>
        <w:t>6 N 2042-01-ЗМО)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ind w:firstLine="540"/>
        <w:jc w:val="both"/>
      </w:pPr>
      <w:r>
        <w:lastRenderedPageBreak/>
        <w:t xml:space="preserve">1. </w:t>
      </w:r>
      <w:proofErr w:type="gramStart"/>
      <w:r>
        <w:t>В стаж трудовой деятельности для установления ежемесячной доплаты к страховой пенсии лицам, замещавшим государственные должности, включаются периоды работы (службы) на штатных, в том числе выборных, должностях, кроме рабочих:</w:t>
      </w:r>
      <w:proofErr w:type="gramEnd"/>
    </w:p>
    <w:p w:rsidR="00EF6FA1" w:rsidRDefault="00E22C28">
      <w:pPr>
        <w:pStyle w:val="ConsPlusNormal0"/>
        <w:jc w:val="both"/>
      </w:pPr>
      <w:r>
        <w:t>(в ред. З</w:t>
      </w:r>
      <w:r>
        <w:t>аконов Мурманской области от 04.07.2006 N 779-01-ЗМО, от 09.04.2015 N 1849-01-ЗМО, от 24.06.2016 N 2042-01-ЗМО)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1) в органах государственной власти и иных государственных органах Российской Федерации;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2) в органах государственной власти и иных государственных органах Мурманской области и других субъектов Российской Федерации;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3) в органах местного самоуправления, в том числе на территории бывшего СССР;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4) в органах государственной власти и управления бы</w:t>
      </w:r>
      <w:r>
        <w:t>вшего СССР и бывших Союзных республик;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5) в органах прокуратуры, внутренних дел, налоговой полиции, таможенных органах и судах;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6) в вооруженных силах бывшего СССР и Российской Федерации;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7) на постоянной (штатной) основе в органах КПСС и профсоюзных органах до 14 марта 1990 г., а также в органах народного контроля до 31 декабря 1991 года.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2. В стаж трудовой деятельности указанным лицам также включаются следующие периоды: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1) время обучения </w:t>
      </w:r>
      <w:r>
        <w:t>в образовательных организациях, осуществляющих переподготовку и повышение квалификации кадров, если они работали (проходили службу) в государственных органах Мурманской области до поступления на обучение;</w:t>
      </w:r>
    </w:p>
    <w:p w:rsidR="00EF6FA1" w:rsidRDefault="00E22C28">
      <w:pPr>
        <w:pStyle w:val="ConsPlusNormal0"/>
        <w:jc w:val="both"/>
      </w:pPr>
      <w:r>
        <w:t>(в ред. Закона Мурманской области от 20.12.2013 N 1</w:t>
      </w:r>
      <w:r>
        <w:t>704-01-ЗМО)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2) время работы в международных организациях за границей, если перед направлением за границу лицо, замещавшее государственную должность, работало (проходило службу) в государственных органах Мурманской области;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3) время отпуска по уходу за ребе</w:t>
      </w:r>
      <w:r>
        <w:t>нком до достижения им возраста трех лет для лиц, состоявших в трудовых отношениях (кроме замещавших должности рабочих) с государственными органами Мурманской области;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4) для лиц, имеющих ученую степень, время работы в образовательных организациях высшего о</w:t>
      </w:r>
      <w:r>
        <w:t>бразования и научно-исследовательских институтах (организациях) после получения ими ученой степени.</w:t>
      </w:r>
    </w:p>
    <w:p w:rsidR="00EF6FA1" w:rsidRDefault="00E22C28">
      <w:pPr>
        <w:pStyle w:val="ConsPlusNormal0"/>
        <w:jc w:val="both"/>
      </w:pPr>
      <w:r>
        <w:t>(в ред. Закона Мурманской области от 20.12.2013 N 1704-01-ЗМО)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3. Периоды работы (службы), включаемые в стаж трудовой деятельности лиц, замещавших государст</w:t>
      </w:r>
      <w:r>
        <w:t>венные должности, для установления ежемесячной доплаты к страховой пенсии, суммируются и исчисляются на дату подачи заявления.</w:t>
      </w:r>
    </w:p>
    <w:p w:rsidR="00EF6FA1" w:rsidRDefault="00E22C2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06.07.2009 N 1130-01-ЗМО, от 09.04.2015 N 1849-01-ЗМО, от 24.06.2016 N 2042-01-ЗМО)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Title0"/>
        <w:ind w:firstLine="540"/>
        <w:jc w:val="both"/>
        <w:outlineLvl w:val="0"/>
      </w:pPr>
      <w:bookmarkStart w:id="11" w:name="P367"/>
      <w:bookmarkEnd w:id="11"/>
      <w:r>
        <w:t>Статья</w:t>
      </w:r>
      <w:r>
        <w:t xml:space="preserve"> 10.1. Сохранение права на медицинское обслуживание за лицами, замещавшими государственные должности</w:t>
      </w:r>
    </w:p>
    <w:p w:rsidR="00EF6FA1" w:rsidRDefault="00EF6FA1">
      <w:pPr>
        <w:pStyle w:val="ConsPlusNormal0"/>
        <w:ind w:firstLine="540"/>
        <w:jc w:val="both"/>
      </w:pPr>
    </w:p>
    <w:p w:rsidR="00EF6FA1" w:rsidRDefault="00E22C28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 области от 06.03.2017 N 2105-01-ЗМО)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ind w:firstLine="540"/>
        <w:jc w:val="both"/>
      </w:pPr>
      <w:r>
        <w:t>Лица, замещавшие государственные должности и имеющие право на ежемесячную доплату к пенс</w:t>
      </w:r>
      <w:r>
        <w:t xml:space="preserve">ии в соответствии со </w:t>
      </w:r>
      <w:hyperlink w:anchor="P283" w:tooltip="Статья 9.1. Пенсионное обеспечение лиц, замещавших государственные должности">
        <w:r>
          <w:rPr>
            <w:color w:val="0000FF"/>
          </w:rPr>
          <w:t>статьей 9.1</w:t>
        </w:r>
      </w:hyperlink>
      <w:r>
        <w:t xml:space="preserve"> настоящего Закона, сохраняют право на медицинское обслуживание в государственных областных медицинских организациях,</w:t>
      </w:r>
      <w:r>
        <w:t xml:space="preserve"> которое им предоставлялось на день прекращения полномочий по государственной должности.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Title0"/>
        <w:ind w:firstLine="540"/>
        <w:jc w:val="both"/>
        <w:outlineLvl w:val="0"/>
      </w:pPr>
      <w:r>
        <w:t>Статья 11. Финансовое обеспечение деятельности лиц, замещающих государственные должности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ind w:firstLine="540"/>
        <w:jc w:val="both"/>
      </w:pPr>
      <w:r>
        <w:t>Финансовое обеспечение деятельности лиц, замещающих государственные должност</w:t>
      </w:r>
      <w:r>
        <w:t>и, включая расходы на оплату труда и ежемесячную доплату к страховой пенсии, осуществляется за счет средств областного бюджета.</w:t>
      </w:r>
    </w:p>
    <w:p w:rsidR="00EF6FA1" w:rsidRDefault="00E22C28">
      <w:pPr>
        <w:pStyle w:val="ConsPlusNormal0"/>
        <w:jc w:val="both"/>
      </w:pPr>
      <w:r>
        <w:t>(в ред. Закона Мурманской области от 09.04.2015 N 1849-01-ЗМО)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Title0"/>
        <w:ind w:firstLine="540"/>
        <w:jc w:val="both"/>
        <w:outlineLvl w:val="0"/>
      </w:pPr>
      <w:r>
        <w:t>Статья 12. Сведения о лицах, замещающих государственные должност</w:t>
      </w:r>
      <w:r>
        <w:t>и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ind w:firstLine="540"/>
        <w:jc w:val="both"/>
      </w:pPr>
      <w:r>
        <w:t>1. Сведения о лицах, замещающих государственные должности, содержатся в их личных делах.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Запрещается получать, обрабатывать и приобщать к личным делам указанных лиц персональные данные </w:t>
      </w:r>
      <w:proofErr w:type="gramStart"/>
      <w:r>
        <w:t>о</w:t>
      </w:r>
      <w:proofErr w:type="gramEnd"/>
      <w:r>
        <w:t xml:space="preserve"> их политических, религиозных и иных убеждениях и частной жизни, о членстве в общественных объединениях, в том числе в профессиональных союзах.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2. Ведение и хр</w:t>
      </w:r>
      <w:r>
        <w:t>анение личных дел лиц, замещающих государственные должности, осуществляется кадровыми подразделениями, службами или уполномоченными должностными лицами соответствующих государственных органов Мурманской области в порядке, установленном для ведения личных д</w:t>
      </w:r>
      <w:r>
        <w:t>ел государственных гражданских служащих Мурманской области.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3. Сведения о лицах, замещающих государственные должности, вносятся в Реестр лиц, замещающих государственные должности Мурманской области, государственного органа Мурманской области, являющийся со</w:t>
      </w:r>
      <w:r>
        <w:t xml:space="preserve">ставной частью Сводного реестра лиц, замещающих государственные должности Мурманской области, </w:t>
      </w:r>
      <w:proofErr w:type="gramStart"/>
      <w:r>
        <w:t>ведение</w:t>
      </w:r>
      <w:proofErr w:type="gramEnd"/>
      <w:r>
        <w:t xml:space="preserve"> которого осуществляется государственным органом Мурманской области по управлению государственной гражданской службой Мурманской области.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Форма Сводного ре</w:t>
      </w:r>
      <w:r>
        <w:t>естра лиц, замещающих государственные должности Мурманской области, и порядок его ведения устанавливаются Губернатором Мурманской области.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Title0"/>
        <w:ind w:firstLine="540"/>
        <w:jc w:val="both"/>
        <w:outlineLvl w:val="0"/>
      </w:pPr>
      <w:r>
        <w:t>Статья 13. Вступление в силу настоящего Закона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ind w:firstLine="540"/>
        <w:jc w:val="both"/>
      </w:pPr>
      <w:r>
        <w:t>1. Настоящий Закон вступает в силу с 1 декабря 2005 года.</w:t>
      </w:r>
    </w:p>
    <w:p w:rsidR="00EF6FA1" w:rsidRDefault="00E22C28">
      <w:pPr>
        <w:pStyle w:val="ConsPlusNormal0"/>
        <w:jc w:val="both"/>
      </w:pPr>
      <w:r>
        <w:t>(в ред. За</w:t>
      </w:r>
      <w:r>
        <w:t>кона Мурманской области от 23.11.2009 N 1153-01-ЗМО)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>2. Установить, что лица, замещающие государственные должности Мурманской области категории "А" на день вступления в силу настоящего Закона, а также лица, ранее замещавшие государственные должности Мурман</w:t>
      </w:r>
      <w:r>
        <w:t xml:space="preserve">ской области категории "А" и уволенные с указанных должностей по основаниям, установленным </w:t>
      </w:r>
      <w:hyperlink w:anchor="P288" w:tooltip="1. Лица, замещавшие государственные должности не менее 4 лет подряд и уволенные в связи с выходом на страховую (трудовую) пенсию, истечением срока их полномочий, прекращением полномочий по состоянию здоровья, препятствующему продолжению исполнения полномочий, ">
        <w:r>
          <w:rPr>
            <w:color w:val="0000FF"/>
          </w:rPr>
          <w:t>пунктом 1 статьи 9.1</w:t>
        </w:r>
      </w:hyperlink>
      <w:r>
        <w:t xml:space="preserve"> настоящего Закона, признаются лицами, замещающими (замещавшими) государственные должности.</w:t>
      </w:r>
    </w:p>
    <w:p w:rsidR="00EF6FA1" w:rsidRDefault="00E22C28">
      <w:pPr>
        <w:pStyle w:val="ConsPlusNormal0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Закона Мур</w:t>
      </w:r>
      <w:r>
        <w:t>манской области от 24.10.2005 N 670-01-ЗМО)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bookmarkStart w:id="12" w:name="P392"/>
      <w:bookmarkEnd w:id="12"/>
      <w:r>
        <w:t xml:space="preserve">3. </w:t>
      </w:r>
      <w:proofErr w:type="gramStart"/>
      <w:r>
        <w:t>В стаж трудовой деятельности лиц, замещающих (замещавших) государственные должности, для установления ежемесячной доплаты к страховой пенсии засчитываются периоды работы (службы), которые были включены (засчит</w:t>
      </w:r>
      <w:r>
        <w:t>аны) в указанный стаж в соответствии с ранее действовавшим законодательством Мурманской области, а также периоды работы (службы), которые были включены (засчитаны) в стаж государственной гражданской службы Мурманской области в соответствии с пунктом 8 стат</w:t>
      </w:r>
      <w:r>
        <w:t>ьи 71 Закона Мурманской</w:t>
      </w:r>
      <w:proofErr w:type="gramEnd"/>
      <w:r>
        <w:t xml:space="preserve"> области от 13.10.2005 N 660-01-ЗМО "О государственной гражданской службе Мурманской области".</w:t>
      </w:r>
    </w:p>
    <w:p w:rsidR="00EF6FA1" w:rsidRDefault="00E22C28">
      <w:pPr>
        <w:pStyle w:val="ConsPlusNormal0"/>
        <w:jc w:val="both"/>
      </w:pPr>
      <w:r>
        <w:t>(в ред. Законов Мурманской области от 04.07.2006 N 779-01-ЗМО, от 06.07.2009 N 1130-01-ЗМО, от 09.04.2015 N 1849-01-ЗМО, от 24.06.2016 N 2</w:t>
      </w:r>
      <w:r>
        <w:t xml:space="preserve">042-01-ЗМО, </w:t>
      </w:r>
      <w:proofErr w:type="gramStart"/>
      <w:r>
        <w:t>от</w:t>
      </w:r>
      <w:proofErr w:type="gramEnd"/>
      <w:r>
        <w:t xml:space="preserve"> 30.05.2022 N 2767-01-ЗМО)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4. До вступления в силу соответствующих нормативных правовых актов Мурманской области, предусмотренных настоящим </w:t>
      </w:r>
      <w:proofErr w:type="gramStart"/>
      <w:r>
        <w:t>Законом, по вопросам</w:t>
      </w:r>
      <w:proofErr w:type="gramEnd"/>
      <w:r>
        <w:t>, связанным с осуществлением полномочий лиц, замещающих государственные должности,</w:t>
      </w:r>
      <w:r>
        <w:t xml:space="preserve"> на указанных лиц распространяется действие соответствующих нормативных правовых актов Мурманской области, регулирующих деятельность лиц, замещавших государственные должности Мурманской области категории "А".</w:t>
      </w:r>
    </w:p>
    <w:p w:rsidR="00EF6FA1" w:rsidRDefault="00E22C28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Исключен</w:t>
      </w:r>
      <w:proofErr w:type="gramEnd"/>
      <w:r>
        <w:t xml:space="preserve"> с 1 декабря 2005 года. - Закон Мурм</w:t>
      </w:r>
      <w:r>
        <w:t>анской области от 24.10.2005 N 670-01-ЗМО.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Title0"/>
        <w:ind w:firstLine="540"/>
        <w:jc w:val="both"/>
        <w:outlineLvl w:val="0"/>
      </w:pPr>
      <w:r>
        <w:t>Статья 14. Утратила силу с 1 декабря 2005 года. - Закон Мурманской области от 24.10.2005 N 670-01-ЗМО.</w:t>
      </w:r>
    </w:p>
    <w:p w:rsidR="00EF6FA1" w:rsidRDefault="00EF6FA1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F6F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6FA1" w:rsidRDefault="00E22C28">
            <w:pPr>
              <w:pStyle w:val="ConsPlusNormal0"/>
              <w:jc w:val="both"/>
            </w:pPr>
            <w:r>
              <w:rPr>
                <w:color w:val="392C69"/>
              </w:rPr>
              <w:t>Действие изменений, внесенных Законом Мурманской области от 10.05.2016 N 1992-01-ЗМО в статью 15, не распр</w:t>
            </w:r>
            <w:r>
              <w:rPr>
                <w:color w:val="392C69"/>
              </w:rPr>
              <w:t>остраняется на лиц, указанных в пункте 2 статьи 9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FA1" w:rsidRDefault="00EF6FA1">
            <w:pPr>
              <w:pStyle w:val="ConsPlusNormal0"/>
            </w:pPr>
          </w:p>
        </w:tc>
      </w:tr>
    </w:tbl>
    <w:p w:rsidR="00EF6FA1" w:rsidRDefault="00E22C28">
      <w:pPr>
        <w:pStyle w:val="ConsPlusTitle0"/>
        <w:spacing w:before="300"/>
        <w:ind w:firstLine="540"/>
        <w:jc w:val="both"/>
        <w:outlineLvl w:val="0"/>
      </w:pPr>
      <w:r>
        <w:t>Статья 15. Применение законов и иных нормативных правовых актов Мурманской области</w:t>
      </w:r>
    </w:p>
    <w:p w:rsidR="00EF6FA1" w:rsidRDefault="00E22C28">
      <w:pPr>
        <w:pStyle w:val="ConsPlusNormal0"/>
        <w:jc w:val="both"/>
      </w:pPr>
      <w:r>
        <w:t>(в ред. Закона Мурманской области от 24.10.2005 N 670-01-ЗМО)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ind w:firstLine="540"/>
        <w:jc w:val="both"/>
      </w:pPr>
      <w:r>
        <w:t>1. Законы и иные нормативные правовые акты Мурманской области, содержащие нормы о замещении лицами государственных должностей, об ограничениях, связанных с исполнением полномочий по указанным должностям, об их правах и обязанностях, также нормы трудового п</w:t>
      </w:r>
      <w:r>
        <w:t>рава, применяются к отношениям, связанным с осуществлением полномочий лицами, замещающими государственные должности, в части, не урегулированной настоящим Законом.</w:t>
      </w:r>
    </w:p>
    <w:p w:rsidR="00EF6FA1" w:rsidRDefault="00E22C2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24.10.2005 N 670-01-ЗМО, от 10.05.2016 N 1992-01-ЗМО)</w:t>
      </w:r>
    </w:p>
    <w:p w:rsidR="00EF6FA1" w:rsidRDefault="00E22C28">
      <w:pPr>
        <w:pStyle w:val="ConsPlusNormal0"/>
        <w:spacing w:before="240"/>
        <w:ind w:firstLine="540"/>
        <w:jc w:val="both"/>
      </w:pPr>
      <w:bookmarkStart w:id="13" w:name="P405"/>
      <w:bookmarkEnd w:id="13"/>
      <w:r>
        <w:t xml:space="preserve">2. </w:t>
      </w:r>
      <w:proofErr w:type="gramStart"/>
      <w:r>
        <w:t xml:space="preserve">Действие </w:t>
      </w:r>
      <w:hyperlink w:anchor="P193" w:tooltip="4) выплата денежного поощрения в связи с выходом на страховую пенсию;">
        <w:r>
          <w:rPr>
            <w:color w:val="0000FF"/>
          </w:rPr>
          <w:t>подпункта 4 пункта 1 статьи 6</w:t>
        </w:r>
      </w:hyperlink>
      <w:r>
        <w:t xml:space="preserve">, </w:t>
      </w:r>
      <w:hyperlink w:anchor="P367" w:tooltip="Статья 10.1. Сохранение права на медицинское обслуживание за лицами, замещавшими государственные должности">
        <w:r>
          <w:rPr>
            <w:color w:val="0000FF"/>
          </w:rPr>
          <w:t>статьи 10.1</w:t>
        </w:r>
      </w:hyperlink>
      <w:r>
        <w:t xml:space="preserve"> настоящего Закона, положений других нормативных правовых актов Мурманской области, предусматривающих предоставление лицам, замещающим государственные должности Мурманской области, дополнительных социальных и иных гаранти</w:t>
      </w:r>
      <w:r>
        <w:t>й в связи с прекращением полномочий (в том числе досрочно), распространяется только на лиц, замещающих государственные должности Мурманской области на профессиональной основе и достигших пенсионного возраста (имеющих возраст, дающий право</w:t>
      </w:r>
      <w:proofErr w:type="gramEnd"/>
      <w:r>
        <w:t xml:space="preserve"> на страховую пенс</w:t>
      </w:r>
      <w:r>
        <w:t>ию, в том числе досрочное назначение страховой пенсии, в соответствии с Федеральным законом от 28.12.2013 N 400-ФЗ "О страховых пенсиях" либо пенсию за выслугу лет в соответствии с федеральными законами) или потерявших трудоспособность в период осуществлен</w:t>
      </w:r>
      <w:r>
        <w:t>ия ими полномочий по государственной должности Мурманской области.</w:t>
      </w:r>
    </w:p>
    <w:p w:rsidR="00EF6FA1" w:rsidRDefault="00E22C28">
      <w:pPr>
        <w:pStyle w:val="ConsPlusNormal0"/>
        <w:jc w:val="both"/>
      </w:pPr>
      <w:r>
        <w:t>(в ред. Законов Мурманской области от 06.03.2017 N 2105-01-ЗМО, от 30.05.2022 N 2767-01-ЗМО, от 01.07.2025 N 3140-01-ЗМО)</w:t>
      </w:r>
    </w:p>
    <w:p w:rsidR="00EF6FA1" w:rsidRDefault="00E22C28">
      <w:pPr>
        <w:pStyle w:val="ConsPlusNormal0"/>
        <w:spacing w:before="240"/>
        <w:ind w:firstLine="540"/>
        <w:jc w:val="both"/>
      </w:pPr>
      <w:proofErr w:type="gramStart"/>
      <w:r>
        <w:lastRenderedPageBreak/>
        <w:t>Указанные гарантии не предоставляются лицам, замещавшим государственные должности Мурманской области,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</w:t>
      </w:r>
      <w:r>
        <w:t>едерации о противодействии коррупции, либо в случае, предусмотренном пунктом 9.1 части 21 статьи 19 или пунктом 10 части 1 статьи 28 Федерального закона от 21.12.2021 N 414-ФЗ "Об общих принципах организации публичной власти в субъектах</w:t>
      </w:r>
      <w:proofErr w:type="gramEnd"/>
      <w:r>
        <w:t xml:space="preserve"> Российской Федераци</w:t>
      </w:r>
      <w:r>
        <w:t>и", либо по основаниям, предусмотренным пунктами 3 и 4 части 1 статьи 14 указанного Федерального закона, либо в связи с несоблюдением ограничений, установленных частью 2 статьи 19 данного Федерального закона.</w:t>
      </w:r>
    </w:p>
    <w:p w:rsidR="00EF6FA1" w:rsidRDefault="00E22C28">
      <w:pPr>
        <w:pStyle w:val="ConsPlusNormal0"/>
        <w:jc w:val="both"/>
      </w:pPr>
      <w:r>
        <w:t>(в ред. Законов Мурманской области от 30.05.202</w:t>
      </w:r>
      <w:r>
        <w:t>2 N 2767-01-ЗМО, от 11.12.2024 N 3068-01-ЗМО)</w:t>
      </w:r>
    </w:p>
    <w:p w:rsidR="00EF6FA1" w:rsidRDefault="00E22C28">
      <w:pPr>
        <w:pStyle w:val="ConsPlusNormal0"/>
        <w:jc w:val="both"/>
      </w:pPr>
      <w:r>
        <w:t xml:space="preserve">(п. 2 </w:t>
      </w:r>
      <w:proofErr w:type="gramStart"/>
      <w:r>
        <w:t>введен</w:t>
      </w:r>
      <w:proofErr w:type="gramEnd"/>
      <w:r>
        <w:t xml:space="preserve"> Законом Мурманской области от 10.05.2016 N 1992-01-ЗМО)</w:t>
      </w:r>
    </w:p>
    <w:p w:rsidR="00EF6FA1" w:rsidRDefault="00EF6FA1">
      <w:pPr>
        <w:pStyle w:val="ConsPlusNormal0"/>
        <w:jc w:val="both"/>
      </w:pPr>
    </w:p>
    <w:p w:rsidR="00EF6FA1" w:rsidRDefault="00E22C28">
      <w:pPr>
        <w:pStyle w:val="ConsPlusNormal0"/>
        <w:jc w:val="right"/>
      </w:pPr>
      <w:r>
        <w:t>Губернатор</w:t>
      </w:r>
    </w:p>
    <w:p w:rsidR="00EF6FA1" w:rsidRDefault="00E22C28">
      <w:pPr>
        <w:pStyle w:val="ConsPlusNormal0"/>
        <w:jc w:val="right"/>
      </w:pPr>
      <w:r>
        <w:t>Мурманской области</w:t>
      </w:r>
    </w:p>
    <w:p w:rsidR="00EF6FA1" w:rsidRDefault="00E22C28">
      <w:pPr>
        <w:pStyle w:val="ConsPlusNormal0"/>
        <w:jc w:val="right"/>
      </w:pPr>
      <w:r>
        <w:t>Ю.А.ЕВДОКИМОВ</w:t>
      </w:r>
    </w:p>
    <w:p w:rsidR="00EF6FA1" w:rsidRDefault="00E22C28">
      <w:pPr>
        <w:pStyle w:val="ConsPlusNormal0"/>
      </w:pPr>
      <w:r>
        <w:t>Мурманск</w:t>
      </w:r>
    </w:p>
    <w:p w:rsidR="00EF6FA1" w:rsidRDefault="00E22C28">
      <w:pPr>
        <w:pStyle w:val="ConsPlusNormal0"/>
        <w:spacing w:before="240"/>
      </w:pPr>
      <w:r>
        <w:t>7 июля 2005 года</w:t>
      </w:r>
    </w:p>
    <w:p w:rsidR="00EF6FA1" w:rsidRDefault="00E22C28">
      <w:pPr>
        <w:pStyle w:val="ConsPlusNormal0"/>
        <w:spacing w:before="240"/>
      </w:pPr>
      <w:r>
        <w:t>N 652-01-ЗМО</w:t>
      </w:r>
    </w:p>
    <w:p w:rsidR="00EF6FA1" w:rsidRDefault="00EF6FA1">
      <w:pPr>
        <w:pStyle w:val="ConsPlusNormal0"/>
        <w:jc w:val="both"/>
      </w:pPr>
    </w:p>
    <w:p w:rsidR="00EF6FA1" w:rsidRDefault="00EF6FA1">
      <w:pPr>
        <w:pStyle w:val="ConsPlusNormal0"/>
        <w:jc w:val="both"/>
      </w:pPr>
    </w:p>
    <w:p w:rsidR="00EF6FA1" w:rsidRDefault="00EF6FA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F6FA1" w:rsidSect="00EF6FA1">
      <w:headerReference w:type="firs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C28" w:rsidRDefault="00E22C28" w:rsidP="00EF6FA1">
      <w:r>
        <w:separator/>
      </w:r>
    </w:p>
  </w:endnote>
  <w:endnote w:type="continuationSeparator" w:id="0">
    <w:p w:rsidR="00E22C28" w:rsidRDefault="00E22C28" w:rsidP="00EF6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0329"/>
      <w:docPartObj>
        <w:docPartGallery w:val="Page Numbers (Bottom of Page)"/>
        <w:docPartUnique/>
      </w:docPartObj>
    </w:sdtPr>
    <w:sdtContent>
      <w:p w:rsidR="0021173C" w:rsidRDefault="0021173C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1173C" w:rsidRDefault="002117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C28" w:rsidRDefault="00E22C28" w:rsidP="00EF6FA1">
      <w:r>
        <w:separator/>
      </w:r>
    </w:p>
  </w:footnote>
  <w:footnote w:type="continuationSeparator" w:id="0">
    <w:p w:rsidR="00E22C28" w:rsidRDefault="00E22C28" w:rsidP="00EF6F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EF6F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6FA1" w:rsidRDefault="00E22C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Мурманской области от 07.07.2005 N 652-01-ЗМО</w:t>
          </w:r>
          <w:r>
            <w:rPr>
              <w:rFonts w:ascii="Tahoma" w:hAnsi="Tahoma" w:cs="Tahoma"/>
              <w:sz w:val="16"/>
              <w:szCs w:val="16"/>
            </w:rPr>
            <w:br/>
            <w:t>(ред. от 15.12.2025)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государственных должностях Мурманской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област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F6FA1" w:rsidRDefault="00E22C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EF6FA1" w:rsidRDefault="00EF6F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6FA1" w:rsidRDefault="00EF6FA1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6FA1"/>
    <w:rsid w:val="0021173C"/>
    <w:rsid w:val="00E22C28"/>
    <w:rsid w:val="00EF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FA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EF6FA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EF6FA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EF6FA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EF6FA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EF6FA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EF6FA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F6FA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EF6FA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EF6FA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EF6FA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EF6FA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EF6FA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EF6FA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EF6FA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EF6FA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EF6FA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EF6FA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117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7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117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173C"/>
  </w:style>
  <w:style w:type="paragraph" w:styleId="a7">
    <w:name w:val="footer"/>
    <w:basedOn w:val="a"/>
    <w:link w:val="a8"/>
    <w:uiPriority w:val="99"/>
    <w:unhideWhenUsed/>
    <w:rsid w:val="002117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17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11438</Words>
  <Characters>65198</Characters>
  <Application>Microsoft Office Word</Application>
  <DocSecurity>0</DocSecurity>
  <Lines>543</Lines>
  <Paragraphs>152</Paragraphs>
  <ScaleCrop>false</ScaleCrop>
  <Company>КонсультантПлюс Версия 4024.00.50</Company>
  <LinksUpToDate>false</LinksUpToDate>
  <CharactersWithSpaces>76484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Мурманской области от 07.07.2005 N 652-01-ЗМО
(ред. от 15.12.2025)
"О государственных должностях Мурманской области"
(принят Мурманской областной Думой 01.07.2005)
(с изм. и доп., вступающими в силу с 01.01.2026)</dc:title>
  <dc:creator>Кошевая Татьяна Евгеньевна</dc:creator>
  <cp:lastModifiedBy>KoshevayaTE</cp:lastModifiedBy>
  <cp:revision>2</cp:revision>
  <dcterms:created xsi:type="dcterms:W3CDTF">2026-01-14T08:25:00Z</dcterms:created>
  <dcterms:modified xsi:type="dcterms:W3CDTF">2026-01-14T08:25:00Z</dcterms:modified>
</cp:coreProperties>
</file>