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4D517E" w:rsidTr="006925F1">
        <w:tc>
          <w:tcPr>
            <w:tcW w:w="5103" w:type="dxa"/>
            <w:tcBorders>
              <w:top w:val="nil"/>
              <w:left w:val="nil"/>
              <w:bottom w:val="nil"/>
              <w:right w:val="nil"/>
            </w:tcBorders>
          </w:tcPr>
          <w:p w:rsidR="004D517E" w:rsidRDefault="00411251">
            <w:pPr>
              <w:pStyle w:val="ConsPlusNormal0"/>
            </w:pPr>
            <w:r>
              <w:t>7 мая 2013 года</w:t>
            </w:r>
          </w:p>
        </w:tc>
        <w:tc>
          <w:tcPr>
            <w:tcW w:w="5104" w:type="dxa"/>
            <w:tcBorders>
              <w:top w:val="nil"/>
              <w:left w:val="nil"/>
              <w:bottom w:val="nil"/>
              <w:right w:val="nil"/>
            </w:tcBorders>
          </w:tcPr>
          <w:p w:rsidR="004D517E" w:rsidRDefault="00411251">
            <w:pPr>
              <w:pStyle w:val="ConsPlusNormal0"/>
              <w:jc w:val="right"/>
            </w:pPr>
            <w:r>
              <w:t>N 79-ФЗ</w:t>
            </w:r>
          </w:p>
        </w:tc>
      </w:tr>
    </w:tbl>
    <w:p w:rsidR="004D517E" w:rsidRDefault="004D517E">
      <w:pPr>
        <w:pStyle w:val="ConsPlusNormal0"/>
        <w:pBdr>
          <w:bottom w:val="single" w:sz="6" w:space="0" w:color="auto"/>
        </w:pBdr>
        <w:spacing w:before="100" w:after="100"/>
        <w:jc w:val="both"/>
        <w:rPr>
          <w:sz w:val="2"/>
          <w:szCs w:val="2"/>
        </w:rPr>
      </w:pPr>
    </w:p>
    <w:p w:rsidR="004D517E" w:rsidRDefault="004D517E">
      <w:pPr>
        <w:pStyle w:val="ConsPlusNormal0"/>
        <w:jc w:val="center"/>
      </w:pPr>
    </w:p>
    <w:p w:rsidR="004D517E" w:rsidRDefault="00411251">
      <w:pPr>
        <w:pStyle w:val="ConsPlusTitle0"/>
        <w:jc w:val="center"/>
      </w:pPr>
      <w:r>
        <w:t>РОССИЙСКАЯ ФЕДЕРАЦИЯ</w:t>
      </w:r>
    </w:p>
    <w:p w:rsidR="004D517E" w:rsidRDefault="004D517E">
      <w:pPr>
        <w:pStyle w:val="ConsPlusTitle0"/>
        <w:jc w:val="center"/>
      </w:pPr>
    </w:p>
    <w:p w:rsidR="004D517E" w:rsidRDefault="00411251">
      <w:pPr>
        <w:pStyle w:val="ConsPlusTitle0"/>
        <w:jc w:val="center"/>
      </w:pPr>
      <w:r>
        <w:t>ФЕДЕРАЛЬНЫЙ ЗАКОН</w:t>
      </w:r>
    </w:p>
    <w:p w:rsidR="004D517E" w:rsidRDefault="004D517E">
      <w:pPr>
        <w:pStyle w:val="ConsPlusTitle0"/>
        <w:jc w:val="center"/>
      </w:pPr>
    </w:p>
    <w:p w:rsidR="004D517E" w:rsidRDefault="00411251">
      <w:pPr>
        <w:pStyle w:val="ConsPlusTitle0"/>
        <w:jc w:val="center"/>
      </w:pPr>
      <w:r>
        <w:t>О ЗАПРЕТЕ</w:t>
      </w:r>
    </w:p>
    <w:p w:rsidR="004D517E" w:rsidRDefault="00411251">
      <w:pPr>
        <w:pStyle w:val="ConsPlusTitle0"/>
        <w:jc w:val="center"/>
      </w:pPr>
      <w:r>
        <w:t>ОТДЕЛЬНЫМ КАТЕГОРИЯМ ЛИЦ ОТКРЫВАТЬ И ИМЕТЬ СЧЕТА (ВКЛАДЫ),</w:t>
      </w:r>
    </w:p>
    <w:p w:rsidR="004D517E" w:rsidRDefault="00411251">
      <w:pPr>
        <w:pStyle w:val="ConsPlusTitle0"/>
        <w:jc w:val="center"/>
      </w:pPr>
      <w:r>
        <w:t xml:space="preserve">ХРАНИТЬ НАЛИЧНЫЕ ДЕНЕЖНЫЕ СРЕДСТВА И ЦЕННОСТИ В </w:t>
      </w:r>
      <w:proofErr w:type="gramStart"/>
      <w:r>
        <w:t>ИНОСТРАННЫХ</w:t>
      </w:r>
      <w:proofErr w:type="gramEnd"/>
    </w:p>
    <w:p w:rsidR="004D517E" w:rsidRDefault="00411251">
      <w:pPr>
        <w:pStyle w:val="ConsPlusTitle0"/>
        <w:jc w:val="center"/>
      </w:pPr>
      <w:proofErr w:type="gramStart"/>
      <w:r>
        <w:t>БАНКАХ</w:t>
      </w:r>
      <w:proofErr w:type="gramEnd"/>
      <w:r>
        <w:t>, РАСПОЛОЖЕННЫХ ЗА ПРЕДЕЛАМИ ТЕРРИТОРИИ РОССИЙСКОЙ</w:t>
      </w:r>
    </w:p>
    <w:p w:rsidR="004D517E" w:rsidRDefault="00411251">
      <w:pPr>
        <w:pStyle w:val="ConsPlusTitle0"/>
        <w:jc w:val="center"/>
      </w:pPr>
      <w:r>
        <w:t xml:space="preserve">ФЕДЕРАЦИИ, ВЛАДЕТЬ И (ИЛИ) ПОЛЬЗОВАТЬСЯ </w:t>
      </w:r>
      <w:proofErr w:type="gramStart"/>
      <w:r>
        <w:t>ИНОСТРАННЫМИ</w:t>
      </w:r>
      <w:proofErr w:type="gramEnd"/>
    </w:p>
    <w:p w:rsidR="004D517E" w:rsidRDefault="00411251">
      <w:pPr>
        <w:pStyle w:val="ConsPlusTitle0"/>
        <w:jc w:val="center"/>
      </w:pPr>
      <w:r>
        <w:t>ФИНАНСОВЫМИ ИНСТРУМЕНТАМИ</w:t>
      </w:r>
    </w:p>
    <w:p w:rsidR="004D517E" w:rsidRDefault="004D517E">
      <w:pPr>
        <w:pStyle w:val="ConsPlusNormal0"/>
        <w:ind w:firstLine="540"/>
        <w:jc w:val="both"/>
      </w:pPr>
    </w:p>
    <w:p w:rsidR="004D517E" w:rsidRDefault="00411251">
      <w:pPr>
        <w:pStyle w:val="ConsPlusNormal0"/>
        <w:jc w:val="right"/>
      </w:pPr>
      <w:proofErr w:type="gramStart"/>
      <w:r>
        <w:t>Принят</w:t>
      </w:r>
      <w:proofErr w:type="gramEnd"/>
    </w:p>
    <w:p w:rsidR="004D517E" w:rsidRDefault="00411251">
      <w:pPr>
        <w:pStyle w:val="ConsPlusNormal0"/>
        <w:jc w:val="right"/>
      </w:pPr>
      <w:r>
        <w:t>Государственной Думой</w:t>
      </w:r>
    </w:p>
    <w:p w:rsidR="004D517E" w:rsidRDefault="00411251">
      <w:pPr>
        <w:pStyle w:val="ConsPlusNormal0"/>
        <w:jc w:val="right"/>
      </w:pPr>
      <w:r>
        <w:t>24 апреля 2013 года</w:t>
      </w:r>
    </w:p>
    <w:p w:rsidR="004D517E" w:rsidRDefault="004D517E">
      <w:pPr>
        <w:pStyle w:val="ConsPlusNormal0"/>
        <w:jc w:val="right"/>
      </w:pPr>
    </w:p>
    <w:p w:rsidR="004D517E" w:rsidRDefault="00411251">
      <w:pPr>
        <w:pStyle w:val="ConsPlusNormal0"/>
        <w:jc w:val="right"/>
      </w:pPr>
      <w:r>
        <w:t>Одобрен</w:t>
      </w:r>
    </w:p>
    <w:p w:rsidR="004D517E" w:rsidRDefault="00411251">
      <w:pPr>
        <w:pStyle w:val="ConsPlusNormal0"/>
        <w:jc w:val="right"/>
      </w:pPr>
      <w:r>
        <w:t>Советом Федерации</w:t>
      </w:r>
    </w:p>
    <w:p w:rsidR="004D517E" w:rsidRDefault="00411251">
      <w:pPr>
        <w:pStyle w:val="ConsPlusNormal0"/>
        <w:jc w:val="right"/>
      </w:pPr>
      <w:r>
        <w:t>27 апреля 2013 года</w:t>
      </w:r>
    </w:p>
    <w:p w:rsidR="004D517E" w:rsidRDefault="004D517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4D51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517E" w:rsidRDefault="004D517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D517E" w:rsidRDefault="004D517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D517E" w:rsidRDefault="00411251">
            <w:pPr>
              <w:pStyle w:val="ConsPlusNormal0"/>
              <w:jc w:val="center"/>
            </w:pPr>
            <w:r>
              <w:rPr>
                <w:color w:val="392C69"/>
              </w:rPr>
              <w:t>Список изменяющих документов</w:t>
            </w:r>
          </w:p>
          <w:p w:rsidR="004D517E" w:rsidRDefault="00411251">
            <w:pPr>
              <w:pStyle w:val="ConsPlusNormal0"/>
              <w:jc w:val="center"/>
            </w:pPr>
            <w:proofErr w:type="gramStart"/>
            <w:r>
              <w:rPr>
                <w:color w:val="392C69"/>
              </w:rPr>
              <w:t>(в ред. Федеральных законов от 22.12.2014 N 431-ФЗ,</w:t>
            </w:r>
            <w:proofErr w:type="gramEnd"/>
          </w:p>
          <w:p w:rsidR="004D517E" w:rsidRDefault="00411251">
            <w:pPr>
              <w:pStyle w:val="ConsPlusNormal0"/>
              <w:jc w:val="center"/>
            </w:pPr>
            <w:r>
              <w:rPr>
                <w:color w:val="392C69"/>
              </w:rPr>
              <w:t>от 03.11.2015 N 303-ФЗ, от 28.11.2015 N 354-ФЗ, от 28.12.2016 N 505-ФЗ,</w:t>
            </w:r>
          </w:p>
          <w:p w:rsidR="004D517E" w:rsidRDefault="00411251">
            <w:pPr>
              <w:pStyle w:val="ConsPlusNormal0"/>
              <w:jc w:val="center"/>
            </w:pPr>
            <w:r>
              <w:rPr>
                <w:color w:val="392C69"/>
              </w:rPr>
              <w:t>от 06.02.2019 N 5-ФЗ, от 01.05.2019 N 73-ФЗ, от 31.07.2020 N 259-ФЗ,</w:t>
            </w:r>
          </w:p>
          <w:p w:rsidR="004D517E" w:rsidRDefault="00411251">
            <w:pPr>
              <w:pStyle w:val="ConsPlusNormal0"/>
              <w:jc w:val="center"/>
            </w:pPr>
            <w:r>
              <w:rPr>
                <w:color w:val="392C69"/>
              </w:rPr>
              <w:t>от 26.05.2021 N 155-ФЗ, от 10.07.2</w:t>
            </w:r>
            <w:r>
              <w:rPr>
                <w:color w:val="392C69"/>
              </w:rPr>
              <w:t>023 N 286-ФЗ, от 28.12.2025 N 505-ФЗ)</w:t>
            </w:r>
          </w:p>
        </w:tc>
        <w:tc>
          <w:tcPr>
            <w:tcW w:w="113" w:type="dxa"/>
            <w:tcBorders>
              <w:top w:val="nil"/>
              <w:left w:val="nil"/>
              <w:bottom w:val="nil"/>
              <w:right w:val="nil"/>
            </w:tcBorders>
            <w:shd w:val="clear" w:color="auto" w:fill="F4F3F8"/>
            <w:tcMar>
              <w:top w:w="0" w:type="dxa"/>
              <w:left w:w="0" w:type="dxa"/>
              <w:bottom w:w="0" w:type="dxa"/>
              <w:right w:w="0" w:type="dxa"/>
            </w:tcMar>
          </w:tcPr>
          <w:p w:rsidR="004D517E" w:rsidRDefault="004D517E">
            <w:pPr>
              <w:pStyle w:val="ConsPlusNormal0"/>
            </w:pPr>
          </w:p>
        </w:tc>
      </w:tr>
    </w:tbl>
    <w:p w:rsidR="004D517E" w:rsidRDefault="004D517E">
      <w:pPr>
        <w:pStyle w:val="ConsPlusNormal0"/>
        <w:jc w:val="center"/>
      </w:pPr>
    </w:p>
    <w:p w:rsidR="004D517E" w:rsidRDefault="00411251">
      <w:pPr>
        <w:pStyle w:val="ConsPlusTitle0"/>
        <w:ind w:firstLine="540"/>
        <w:jc w:val="both"/>
        <w:outlineLvl w:val="0"/>
      </w:pPr>
      <w:r>
        <w:t>Статья 1</w:t>
      </w:r>
    </w:p>
    <w:p w:rsidR="004D517E" w:rsidRDefault="004D517E">
      <w:pPr>
        <w:pStyle w:val="ConsPlusNormal0"/>
        <w:ind w:firstLine="540"/>
        <w:jc w:val="both"/>
      </w:pPr>
    </w:p>
    <w:p w:rsidR="004D517E" w:rsidRDefault="00411251">
      <w:pPr>
        <w:pStyle w:val="ConsPlusNormal0"/>
        <w:ind w:firstLine="540"/>
        <w:jc w:val="both"/>
      </w:pPr>
      <w:r>
        <w:t>(в ред. Федерального закона от 28.12.2016 N 505-ФЗ)</w:t>
      </w:r>
    </w:p>
    <w:p w:rsidR="004D517E" w:rsidRDefault="004D517E">
      <w:pPr>
        <w:pStyle w:val="ConsPlusNormal0"/>
        <w:ind w:firstLine="540"/>
        <w:jc w:val="both"/>
      </w:pPr>
    </w:p>
    <w:p w:rsidR="004D517E" w:rsidRDefault="00411251">
      <w:pPr>
        <w:pStyle w:val="ConsPlusNormal0"/>
        <w:ind w:firstLine="540"/>
        <w:jc w:val="both"/>
      </w:pPr>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w:t>
      </w:r>
      <w:r>
        <w:t>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w:t>
      </w:r>
      <w:r>
        <w:t>редства и ценности в иностранных</w:t>
      </w:r>
      <w:proofErr w:type="gramEnd"/>
      <w:r>
        <w:t xml:space="preserve"> </w:t>
      </w:r>
      <w:proofErr w:type="gramStart"/>
      <w: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w:t>
      </w:r>
      <w:r>
        <w:t xml:space="preserve"> осуществления проверки соблюдения указанными лицами данного запрета и меры ответственности за его нарушение.</w:t>
      </w:r>
      <w:proofErr w:type="gramEnd"/>
    </w:p>
    <w:p w:rsidR="004D517E" w:rsidRDefault="00411251">
      <w:pPr>
        <w:pStyle w:val="ConsPlusNormal0"/>
        <w:spacing w:before="240"/>
        <w:ind w:firstLine="540"/>
        <w:jc w:val="both"/>
      </w:pPr>
      <w:r>
        <w:t>2. Для целей настоящего Федерального закона под иностранными финансовыми инструментами понимаются:</w:t>
      </w:r>
    </w:p>
    <w:p w:rsidR="004D517E" w:rsidRDefault="00411251">
      <w:pPr>
        <w:pStyle w:val="ConsPlusNormal0"/>
        <w:spacing w:before="240"/>
        <w:ind w:firstLine="540"/>
        <w:jc w:val="both"/>
      </w:pPr>
      <w:bookmarkStart w:id="0" w:name="P34"/>
      <w:bookmarkEnd w:id="0"/>
      <w:r>
        <w:t>1) ценные бумаги и относящиеся к ним финансовые</w:t>
      </w:r>
      <w:r>
        <w:t xml:space="preserve"> инструменты нерезидентов и (или) </w:t>
      </w:r>
      <w:r>
        <w:lastRenderedPageBreak/>
        <w:t>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w:t>
      </w:r>
      <w:r>
        <w:t xml:space="preserve">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w:t>
      </w:r>
      <w:r>
        <w:t>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от 10 декабря 2003 года N 173-ФЗ "О валютном регулировании и валютном контроле";</w:t>
      </w:r>
    </w:p>
    <w:p w:rsidR="004D517E" w:rsidRDefault="00411251">
      <w:pPr>
        <w:pStyle w:val="ConsPlusNormal0"/>
        <w:spacing w:before="240"/>
        <w:ind w:firstLine="540"/>
        <w:jc w:val="both"/>
      </w:pPr>
      <w:r>
        <w:t>2) доли участия</w:t>
      </w:r>
      <w:r>
        <w:t xml:space="preserve">,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4"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
        <w:r>
          <w:rPr>
            <w:color w:val="0000FF"/>
          </w:rPr>
          <w:t>пунктом 1</w:t>
        </w:r>
      </w:hyperlink>
      <w:r>
        <w:t xml:space="preserve"> настоящей части в качестве ценных бумаг и отнесенных к ним финансовых инструментов;</w:t>
      </w:r>
    </w:p>
    <w:p w:rsidR="004D517E" w:rsidRDefault="00411251">
      <w:pPr>
        <w:pStyle w:val="ConsPlusNormal0"/>
        <w:spacing w:before="240"/>
        <w:ind w:firstLine="540"/>
        <w:jc w:val="both"/>
      </w:pPr>
      <w:r>
        <w:t>3) договоры, являющиеся производными финансовыми инструментами и определенные частью двадцать девятой статьи 2</w:t>
      </w:r>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4D517E" w:rsidRDefault="00411251">
      <w:pPr>
        <w:pStyle w:val="ConsPlusNormal0"/>
        <w:spacing w:before="240"/>
        <w:ind w:firstLine="540"/>
        <w:jc w:val="both"/>
      </w:pPr>
      <w:r>
        <w:t xml:space="preserve">4) учрежденное в соответствии с законодательством </w:t>
      </w:r>
      <w:r>
        <w:t xml:space="preserve">иностранного государства доверительное управление имуществом, учредителем и (или) бенефициаром которого является лицо, указанное в </w:t>
      </w:r>
      <w:hyperlink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color w:val="0000FF"/>
          </w:rPr>
          <w:t>части 1 статьи 2</w:t>
        </w:r>
      </w:hyperlink>
      <w:r>
        <w:t xml:space="preserve"> настоящего Федерального закона;</w:t>
      </w:r>
    </w:p>
    <w:p w:rsidR="004D517E" w:rsidRDefault="00411251">
      <w:pPr>
        <w:pStyle w:val="ConsPlusNormal0"/>
        <w:spacing w:before="240"/>
        <w:ind w:firstLine="540"/>
        <w:jc w:val="both"/>
      </w:pPr>
      <w:r>
        <w:t>5) договоры займа, если хотя бы одной из сторон такого до</w:t>
      </w:r>
      <w:r>
        <w:t>говора являются нерезидент и (или) иностранная структура без образования юридического лица;</w:t>
      </w:r>
    </w:p>
    <w:p w:rsidR="004D517E" w:rsidRDefault="00411251">
      <w:pPr>
        <w:pStyle w:val="ConsPlusNormal0"/>
        <w:spacing w:before="24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w:t>
      </w:r>
      <w:r>
        <w:t>и;</w:t>
      </w:r>
    </w:p>
    <w:p w:rsidR="004D517E" w:rsidRDefault="00411251">
      <w:pPr>
        <w:pStyle w:val="ConsPlusNormal0"/>
        <w:spacing w:before="24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4D517E" w:rsidRDefault="00411251">
      <w:pPr>
        <w:pStyle w:val="ConsPlusNormal0"/>
        <w:jc w:val="both"/>
      </w:pPr>
      <w:r>
        <w:t xml:space="preserve">(п. 7 </w:t>
      </w:r>
      <w:proofErr w:type="gramStart"/>
      <w:r>
        <w:t>введен</w:t>
      </w:r>
      <w:proofErr w:type="gramEnd"/>
      <w:r>
        <w:t xml:space="preserve"> Федеральным законом от 31.07.2020 N 259-ФЗ)</w:t>
      </w:r>
    </w:p>
    <w:p w:rsidR="004D517E" w:rsidRDefault="00411251">
      <w:pPr>
        <w:pStyle w:val="ConsPlusNormal0"/>
        <w:spacing w:before="240"/>
        <w:ind w:firstLine="540"/>
        <w:jc w:val="both"/>
      </w:pPr>
      <w:r>
        <w:t>3. В настоящем Федеральном законе под запретом владеть и</w:t>
      </w:r>
      <w:r>
        <w:t xml:space="preserve">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4D517E" w:rsidRDefault="004D517E">
      <w:pPr>
        <w:pStyle w:val="ConsPlusNormal0"/>
        <w:ind w:firstLine="540"/>
        <w:jc w:val="both"/>
      </w:pPr>
    </w:p>
    <w:p w:rsidR="004D517E" w:rsidRDefault="00411251">
      <w:pPr>
        <w:pStyle w:val="ConsPlusTitle0"/>
        <w:ind w:firstLine="540"/>
        <w:jc w:val="both"/>
        <w:outlineLvl w:val="0"/>
      </w:pPr>
      <w:r>
        <w:t>Статья 2</w:t>
      </w:r>
    </w:p>
    <w:p w:rsidR="004D517E" w:rsidRDefault="004D517E">
      <w:pPr>
        <w:pStyle w:val="ConsPlusNormal0"/>
        <w:ind w:firstLine="540"/>
        <w:jc w:val="both"/>
      </w:pPr>
    </w:p>
    <w:p w:rsidR="004D517E" w:rsidRDefault="00411251">
      <w:pPr>
        <w:pStyle w:val="ConsPlusNormal0"/>
        <w:ind w:firstLine="540"/>
        <w:jc w:val="both"/>
      </w:pPr>
      <w:bookmarkStart w:id="1" w:name="P46"/>
      <w:bookmarkEnd w:id="1"/>
      <w:r>
        <w:t>1. Запрещается открывать и иметь счета (вклады), хранить наличные ден</w:t>
      </w:r>
      <w:r>
        <w:t>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D517E" w:rsidRDefault="00411251">
      <w:pPr>
        <w:pStyle w:val="ConsPlusNormal0"/>
        <w:spacing w:before="240"/>
        <w:ind w:firstLine="540"/>
        <w:jc w:val="both"/>
      </w:pPr>
      <w:bookmarkStart w:id="2" w:name="P47"/>
      <w:bookmarkEnd w:id="2"/>
      <w:r>
        <w:t>1) лицам, замещающим (занимающим):</w:t>
      </w:r>
    </w:p>
    <w:p w:rsidR="004D517E" w:rsidRDefault="00411251">
      <w:pPr>
        <w:pStyle w:val="ConsPlusNormal0"/>
        <w:spacing w:before="240"/>
        <w:ind w:firstLine="540"/>
        <w:jc w:val="both"/>
      </w:pPr>
      <w:bookmarkStart w:id="3" w:name="P48"/>
      <w:bookmarkEnd w:id="3"/>
      <w:r>
        <w:t>а) государственные должности Российской Феде</w:t>
      </w:r>
      <w:r>
        <w:t>рации;</w:t>
      </w:r>
    </w:p>
    <w:p w:rsidR="004D517E" w:rsidRDefault="00411251">
      <w:pPr>
        <w:pStyle w:val="ConsPlusNormal0"/>
        <w:spacing w:before="240"/>
        <w:ind w:firstLine="540"/>
        <w:jc w:val="both"/>
      </w:pPr>
      <w:r>
        <w:t xml:space="preserve">б) должности первого заместителя и заместителей Генерального прокурора Российской </w:t>
      </w:r>
      <w:r>
        <w:lastRenderedPageBreak/>
        <w:t>Федерации;</w:t>
      </w:r>
    </w:p>
    <w:p w:rsidR="004D517E" w:rsidRDefault="00411251">
      <w:pPr>
        <w:pStyle w:val="ConsPlusNormal0"/>
        <w:spacing w:before="24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4D517E" w:rsidRDefault="00411251">
      <w:pPr>
        <w:pStyle w:val="ConsPlusNormal0"/>
        <w:spacing w:before="240"/>
        <w:ind w:firstLine="540"/>
        <w:jc w:val="both"/>
      </w:pPr>
      <w:r>
        <w:t>г) государственные должности субъектов Российской Федерации;</w:t>
      </w:r>
    </w:p>
    <w:p w:rsidR="004D517E" w:rsidRDefault="00411251">
      <w:pPr>
        <w:pStyle w:val="ConsPlusNormal0"/>
        <w:spacing w:before="240"/>
        <w:ind w:firstLine="540"/>
        <w:jc w:val="both"/>
      </w:pPr>
      <w:proofErr w:type="spellStart"/>
      <w:r>
        <w:t>д</w:t>
      </w:r>
      <w:proofErr w:type="spellEnd"/>
      <w:r>
        <w:t>) должности фед</w:t>
      </w:r>
      <w:r>
        <w:t>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17E" w:rsidRDefault="00411251">
      <w:pPr>
        <w:pStyle w:val="ConsPlusNormal0"/>
        <w:spacing w:before="240"/>
        <w:ind w:firstLine="540"/>
        <w:jc w:val="both"/>
      </w:pPr>
      <w:r>
        <w:t>е) должности заместителей руководителей федеральных органов исполнительной власти;</w:t>
      </w:r>
    </w:p>
    <w:p w:rsidR="004D517E" w:rsidRDefault="00411251">
      <w:pPr>
        <w:pStyle w:val="ConsPlusNormal0"/>
        <w:spacing w:before="240"/>
        <w:ind w:firstLine="540"/>
        <w:jc w:val="both"/>
      </w:pPr>
      <w:r>
        <w:t>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w:t>
      </w:r>
      <w:r>
        <w:t>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17E" w:rsidRDefault="00411251">
      <w:pPr>
        <w:pStyle w:val="ConsPlusNormal0"/>
        <w:jc w:val="both"/>
      </w:pPr>
      <w:r>
        <w:t>(в ред. Федерального закона от 28.12.2025 N 505-ФЗ)</w:t>
      </w:r>
    </w:p>
    <w:p w:rsidR="004D517E" w:rsidRDefault="00411251">
      <w:pPr>
        <w:pStyle w:val="ConsPlusNormal0"/>
        <w:spacing w:before="240"/>
        <w:ind w:firstLine="540"/>
        <w:jc w:val="both"/>
      </w:pPr>
      <w:bookmarkStart w:id="4" w:name="P56"/>
      <w:bookmarkEnd w:id="4"/>
      <w:proofErr w:type="spellStart"/>
      <w:r>
        <w:t>з</w:t>
      </w:r>
      <w:proofErr w:type="spellEnd"/>
      <w:r>
        <w:t>) должности глав городских округов, гла</w:t>
      </w:r>
      <w:r>
        <w:t>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17E" w:rsidRDefault="00411251">
      <w:pPr>
        <w:pStyle w:val="ConsPlusNormal0"/>
        <w:jc w:val="both"/>
      </w:pPr>
      <w:r>
        <w:t>(в ред. Федеральных законов от 03.11.2015 N 303-ФЗ, от 26.05.2021 N 155-ФЗ)</w:t>
      </w:r>
    </w:p>
    <w:p w:rsidR="004D517E" w:rsidRDefault="00411251">
      <w:pPr>
        <w:pStyle w:val="ConsPlusNormal0"/>
        <w:spacing w:before="240"/>
        <w:ind w:firstLine="540"/>
        <w:jc w:val="both"/>
      </w:pPr>
      <w:proofErr w:type="gramStart"/>
      <w:r>
        <w:t>и) должност</w:t>
      </w:r>
      <w:r>
        <w:t>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w:t>
      </w:r>
      <w:r>
        <w:t>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t xml:space="preserve"> осуществление полномочий по которым предусматривает участие в</w:t>
      </w:r>
      <w:proofErr w:type="gramEnd"/>
      <w:r>
        <w:t xml:space="preserve"> </w:t>
      </w:r>
      <w:proofErr w:type="gramStart"/>
      <w:r>
        <w:t>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w:t>
      </w:r>
      <w:r>
        <w:t xml:space="preserve">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w:t>
      </w:r>
      <w:r>
        <w:t xml:space="preserve"> Российской Федерацией на основании федеральных законов;</w:t>
      </w:r>
      <w:proofErr w:type="gramEnd"/>
    </w:p>
    <w:p w:rsidR="004D517E" w:rsidRDefault="00411251">
      <w:pPr>
        <w:pStyle w:val="ConsPlusNormal0"/>
        <w:jc w:val="both"/>
      </w:pPr>
      <w:r>
        <w:t>(</w:t>
      </w:r>
      <w:proofErr w:type="spellStart"/>
      <w:r>
        <w:t>пп</w:t>
      </w:r>
      <w:proofErr w:type="spellEnd"/>
      <w:r>
        <w:t xml:space="preserve">. "и" </w:t>
      </w:r>
      <w:proofErr w:type="gramStart"/>
      <w:r>
        <w:t>введен</w:t>
      </w:r>
      <w:proofErr w:type="gramEnd"/>
      <w:r>
        <w:t xml:space="preserve"> Федеральным законом от 22.12.2014 N 431-ФЗ; в ред. Федерального закона от 28.12.2025 N 505-ФЗ)</w:t>
      </w:r>
    </w:p>
    <w:p w:rsidR="004D517E" w:rsidRDefault="00411251">
      <w:pPr>
        <w:pStyle w:val="ConsPlusNormal0"/>
        <w:spacing w:before="240"/>
        <w:ind w:firstLine="540"/>
        <w:jc w:val="both"/>
      </w:pPr>
      <w:bookmarkStart w:id="5" w:name="P60"/>
      <w:bookmarkEnd w:id="5"/>
      <w:r>
        <w:t>1.1) депутатам представительных органов муниципальных районов, муниципальных округов и г</w:t>
      </w:r>
      <w:r>
        <w:t>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4D517E" w:rsidRDefault="00411251">
      <w:pPr>
        <w:pStyle w:val="ConsPlusNormal0"/>
        <w:jc w:val="both"/>
      </w:pPr>
      <w:r>
        <w:t xml:space="preserve">(п. 1.1 </w:t>
      </w:r>
      <w:proofErr w:type="gramStart"/>
      <w:r>
        <w:t>введен</w:t>
      </w:r>
      <w:proofErr w:type="gramEnd"/>
      <w:r>
        <w:t xml:space="preserve"> Федеральным законом от 03.11.2015 N 303-ФЗ; в</w:t>
      </w:r>
      <w:r>
        <w:t xml:space="preserve"> ред. Федерального закона от 26.05.2021 N 155-ФЗ)</w:t>
      </w:r>
    </w:p>
    <w:p w:rsidR="004D517E" w:rsidRDefault="00411251">
      <w:pPr>
        <w:pStyle w:val="ConsPlusNormal0"/>
        <w:spacing w:before="240"/>
        <w:ind w:firstLine="540"/>
        <w:jc w:val="both"/>
      </w:pPr>
      <w:bookmarkStart w:id="6" w:name="P62"/>
      <w:bookmarkEnd w:id="6"/>
      <w:r>
        <w:t xml:space="preserve">2) супругам и несовершеннолетним детям лиц, указанных в </w:t>
      </w:r>
      <w:hyperlink w:anchor="P48" w:tooltip="а) государственные должности Российской Федерации;">
        <w:r>
          <w:rPr>
            <w:color w:val="0000FF"/>
          </w:rPr>
          <w:t>подпунктах "а"</w:t>
        </w:r>
      </w:hyperlink>
      <w:r>
        <w:t xml:space="preserve"> - </w:t>
      </w:r>
      <w:hyperlink w:anchor="P56"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color w:val="0000FF"/>
          </w:rPr>
          <w:t>"</w:t>
        </w:r>
        <w:proofErr w:type="spellStart"/>
        <w:r>
          <w:rPr>
            <w:color w:val="0000FF"/>
          </w:rPr>
          <w:t>з</w:t>
        </w:r>
        <w:proofErr w:type="spellEnd"/>
        <w:r>
          <w:rPr>
            <w:color w:val="0000FF"/>
          </w:rPr>
          <w:t>" пункта 1</w:t>
        </w:r>
      </w:hyperlink>
      <w:r>
        <w:t xml:space="preserve"> и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пункте 1.1</w:t>
        </w:r>
      </w:hyperlink>
      <w:r>
        <w:t xml:space="preserve"> настоящей ч</w:t>
      </w:r>
      <w:r>
        <w:t>асти;</w:t>
      </w:r>
    </w:p>
    <w:p w:rsidR="004D517E" w:rsidRDefault="00411251">
      <w:pPr>
        <w:pStyle w:val="ConsPlusNormal0"/>
        <w:jc w:val="both"/>
      </w:pPr>
      <w:r>
        <w:t>(в ред. Федеральных законов от 22.12.2014 N 431-ФЗ, от 03.11.2015 N 303-ФЗ)</w:t>
      </w:r>
    </w:p>
    <w:p w:rsidR="004D517E" w:rsidRDefault="00411251">
      <w:pPr>
        <w:pStyle w:val="ConsPlusNormal0"/>
        <w:spacing w:before="240"/>
        <w:ind w:firstLine="540"/>
        <w:jc w:val="both"/>
      </w:pPr>
      <w:bookmarkStart w:id="7" w:name="P64"/>
      <w:bookmarkEnd w:id="7"/>
      <w:r>
        <w:lastRenderedPageBreak/>
        <w:t>3) иным лицам в случаях, предусмотренных федеральными законами.</w:t>
      </w:r>
    </w:p>
    <w:p w:rsidR="004D517E" w:rsidRDefault="00411251">
      <w:pPr>
        <w:pStyle w:val="ConsPlusNormal0"/>
        <w:spacing w:before="240"/>
        <w:ind w:firstLine="540"/>
        <w:jc w:val="both"/>
      </w:pPr>
      <w:r>
        <w:t xml:space="preserve">2. </w:t>
      </w:r>
      <w:proofErr w:type="gramStart"/>
      <w:r>
        <w:t xml:space="preserve">Федеральными законами, указанными в </w:t>
      </w:r>
      <w:hyperlink w:anchor="P64" w:tooltip="3) иным лицам в случаях, предусмотренных федеральными законами.">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w:t>
      </w:r>
      <w:r>
        <w:t>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4D517E" w:rsidRDefault="00411251">
      <w:pPr>
        <w:pStyle w:val="ConsPlusNormal0"/>
        <w:spacing w:before="240"/>
        <w:ind w:firstLine="540"/>
        <w:jc w:val="both"/>
      </w:pPr>
      <w:r>
        <w:t xml:space="preserve">3. </w:t>
      </w:r>
      <w:proofErr w:type="gramStart"/>
      <w:r>
        <w:t>Устан</w:t>
      </w:r>
      <w:r>
        <w:t xml:space="preserve">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7" w:tooltip="1) лицам, замещающим (занимающим):">
        <w:r>
          <w:rPr>
            <w:color w:val="0000FF"/>
          </w:rPr>
          <w:t>пун</w:t>
        </w:r>
        <w:r>
          <w:rPr>
            <w:color w:val="0000FF"/>
          </w:rPr>
          <w:t>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w:t>
      </w:r>
      <w:r>
        <w:t>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создаваемых для выполнения задач, поставленных перед федеральными государственными органами, </w:t>
      </w:r>
      <w:r>
        <w:t>а также на супруг (супругов) и несовершеннолетних детей этих лиц.</w:t>
      </w:r>
    </w:p>
    <w:p w:rsidR="004D517E" w:rsidRDefault="00411251">
      <w:pPr>
        <w:pStyle w:val="ConsPlusNormal0"/>
        <w:jc w:val="both"/>
      </w:pPr>
      <w:r>
        <w:t>(в ред. Федеральных законов от 22.12.2014 N 431-ФЗ, от 28.12.2025 N 505-ФЗ)</w:t>
      </w:r>
    </w:p>
    <w:p w:rsidR="004D517E" w:rsidRDefault="004D517E">
      <w:pPr>
        <w:pStyle w:val="ConsPlusNormal0"/>
        <w:ind w:firstLine="540"/>
        <w:jc w:val="both"/>
      </w:pPr>
    </w:p>
    <w:p w:rsidR="004D517E" w:rsidRDefault="00411251">
      <w:pPr>
        <w:pStyle w:val="ConsPlusTitle0"/>
        <w:ind w:firstLine="540"/>
        <w:jc w:val="both"/>
        <w:outlineLvl w:val="0"/>
      </w:pPr>
      <w:r>
        <w:t>Статья 3</w:t>
      </w:r>
    </w:p>
    <w:p w:rsidR="004D517E" w:rsidRDefault="004D517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4D51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517E" w:rsidRDefault="004D517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D517E" w:rsidRDefault="004D517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D517E" w:rsidRDefault="00411251">
            <w:pPr>
              <w:pStyle w:val="ConsPlusNormal0"/>
              <w:jc w:val="both"/>
            </w:pPr>
            <w:proofErr w:type="spellStart"/>
            <w:r>
              <w:rPr>
                <w:color w:val="392C69"/>
              </w:rPr>
              <w:t>КонсультантПлюс</w:t>
            </w:r>
            <w:proofErr w:type="spellEnd"/>
            <w:r>
              <w:rPr>
                <w:color w:val="392C69"/>
              </w:rPr>
              <w:t>: примечание.</w:t>
            </w:r>
          </w:p>
          <w:p w:rsidR="004D517E" w:rsidRDefault="00411251">
            <w:pPr>
              <w:pStyle w:val="ConsPlusNormal0"/>
              <w:jc w:val="both"/>
            </w:pPr>
            <w:r>
              <w:rPr>
                <w:color w:val="392C69"/>
              </w:rPr>
              <w:t xml:space="preserve">Предусмотренный </w:t>
            </w:r>
            <w:proofErr w:type="gramStart"/>
            <w:r>
              <w:rPr>
                <w:color w:val="392C69"/>
              </w:rPr>
              <w:t>ч</w:t>
            </w:r>
            <w:proofErr w:type="gramEnd"/>
            <w:r>
              <w:rPr>
                <w:color w:val="392C69"/>
              </w:rPr>
              <w:t>.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N 259-ФЗ).</w:t>
            </w:r>
          </w:p>
        </w:tc>
        <w:tc>
          <w:tcPr>
            <w:tcW w:w="113" w:type="dxa"/>
            <w:tcBorders>
              <w:top w:val="nil"/>
              <w:left w:val="nil"/>
              <w:bottom w:val="nil"/>
              <w:right w:val="nil"/>
            </w:tcBorders>
            <w:shd w:val="clear" w:color="auto" w:fill="F4F3F8"/>
            <w:tcMar>
              <w:top w:w="0" w:type="dxa"/>
              <w:left w:w="0" w:type="dxa"/>
              <w:bottom w:w="0" w:type="dxa"/>
              <w:right w:w="0" w:type="dxa"/>
            </w:tcMar>
          </w:tcPr>
          <w:p w:rsidR="004D517E" w:rsidRDefault="004D517E">
            <w:pPr>
              <w:pStyle w:val="ConsPlusNormal0"/>
            </w:pPr>
          </w:p>
        </w:tc>
      </w:tr>
    </w:tbl>
    <w:p w:rsidR="004D517E" w:rsidRDefault="00411251">
      <w:pPr>
        <w:pStyle w:val="ConsPlusNormal0"/>
        <w:spacing w:before="300"/>
        <w:ind w:firstLine="540"/>
        <w:jc w:val="both"/>
      </w:pPr>
      <w:bookmarkStart w:id="8" w:name="P73"/>
      <w:bookmarkEnd w:id="8"/>
      <w:r>
        <w:t xml:space="preserve">1. </w:t>
      </w:r>
      <w:proofErr w:type="gramStart"/>
      <w:r>
        <w:t xml:space="preserve">Лица, указанные в </w:t>
      </w:r>
      <w:hyperlink w:anchor="P47" w:tooltip="1) лицам, замещающим (занимающим):">
        <w:r>
          <w:rPr>
            <w:color w:val="0000FF"/>
          </w:rPr>
          <w:t>пунктах 1</w:t>
        </w:r>
      </w:hyperlink>
      <w:r>
        <w:t xml:space="preserve"> и </w:t>
      </w:r>
      <w:hyperlink w:anchor="P62" w:tooltip="2) супругам и несовершеннолетним детям лиц, указанных в подпунктах &quot;а&quot; - &quot;з&quot; пункта 1 и пункте 1.1 настоящей части;">
        <w:r>
          <w:rPr>
            <w:color w:val="0000FF"/>
          </w:rPr>
          <w:t>2 части 1 статьи 2</w:t>
        </w:r>
      </w:hyperlink>
      <w:r>
        <w:t xml:space="preserve"> настоящего Фед</w:t>
      </w:r>
      <w:r>
        <w:t>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w:t>
      </w:r>
      <w:r>
        <w:t>й Федерации, и (или) осуществить отчуждение иностранных финансовых инструментов.</w:t>
      </w:r>
      <w:proofErr w:type="gramEnd"/>
      <w:r>
        <w:t xml:space="preserve"> В случае неисполнения такой обязанности лица, указанные в </w:t>
      </w:r>
      <w:hyperlink w:anchor="P47" w:tooltip="1) лицам, замещающим (занимающим):">
        <w:r>
          <w:rPr>
            <w:color w:val="0000FF"/>
          </w:rPr>
          <w:t>пункте 1 части 1 статьи 2</w:t>
        </w:r>
      </w:hyperlink>
      <w:r>
        <w:t xml:space="preserve"> настоящего Федерального зак</w:t>
      </w:r>
      <w:r>
        <w:t>она, обязаны досрочно прекратить полномочия, освободить замещаемую (занимаемую) должность или уволиться.</w:t>
      </w:r>
    </w:p>
    <w:p w:rsidR="004D517E" w:rsidRDefault="00411251">
      <w:pPr>
        <w:pStyle w:val="ConsPlusNormal0"/>
        <w:spacing w:before="240"/>
        <w:ind w:firstLine="540"/>
        <w:jc w:val="both"/>
      </w:pPr>
      <w:r>
        <w:t>2. В случае</w:t>
      </w:r>
      <w:proofErr w:type="gramStart"/>
      <w:r>
        <w:t>,</w:t>
      </w:r>
      <w:proofErr w:type="gramEnd"/>
      <w:r>
        <w:t xml:space="preserve"> если лица, указанные в </w:t>
      </w:r>
      <w:hyperlink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color w:val="0000FF"/>
          </w:rPr>
          <w:t>части 1 статьи 2</w:t>
        </w:r>
      </w:hyperlink>
      <w:r>
        <w:t xml:space="preserve"> настоящего Федерального закона, не могут выполнить требования, предусмотренные </w:t>
      </w:r>
      <w:hyperlink w:anchor="P73"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
        <w:r>
          <w:rPr>
            <w:color w:val="0000FF"/>
          </w:rPr>
          <w:t>частью 1</w:t>
        </w:r>
      </w:hyperlink>
      <w:r>
        <w:t xml:space="preserve"> настоящей статьи и </w:t>
      </w:r>
      <w:hyperlink w:anchor="P89"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w:t>
      </w:r>
      <w:r>
        <w:t xml:space="preserve">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t xml:space="preserve">ценностей в иностранном банке и (или) имеются иностранные финансовые инструменты, или в связи </w:t>
      </w:r>
      <w:r>
        <w:t xml:space="preserve">с иными обстоятельствами, не зависящими от воли лиц, указанных в </w:t>
      </w:r>
      <w:hyperlink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w:t>
      </w:r>
      <w:r>
        <w:t>а, запрета распоряжения или прекращения иных обстоятельств.</w:t>
      </w:r>
      <w:proofErr w:type="gramEnd"/>
    </w:p>
    <w:p w:rsidR="004D517E" w:rsidRDefault="00411251">
      <w:pPr>
        <w:pStyle w:val="ConsPlusNormal0"/>
        <w:jc w:val="both"/>
      </w:pPr>
      <w:r>
        <w:t>(в ред. Федеральных законов от 22.12.2014 N 431-ФЗ, от 28.11.2015 N 354-ФЗ)</w:t>
      </w:r>
    </w:p>
    <w:p w:rsidR="004D517E" w:rsidRDefault="00411251">
      <w:pPr>
        <w:pStyle w:val="ConsPlusNormal0"/>
        <w:spacing w:before="240"/>
        <w:ind w:firstLine="540"/>
        <w:jc w:val="both"/>
      </w:pPr>
      <w:r>
        <w:t xml:space="preserve">2.1. </w:t>
      </w:r>
      <w:proofErr w:type="gramStart"/>
      <w:r>
        <w:t xml:space="preserve">Каждый случай невыполнения требований, предусмотренных </w:t>
      </w:r>
      <w:hyperlink w:anchor="P73"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
        <w:r>
          <w:rPr>
            <w:color w:val="0000FF"/>
          </w:rPr>
          <w:t>частью 1</w:t>
        </w:r>
      </w:hyperlink>
      <w:r>
        <w:t xml:space="preserve"> настоящей статьи </w:t>
      </w:r>
      <w:r>
        <w:lastRenderedPageBreak/>
        <w:t xml:space="preserve">и (или) </w:t>
      </w:r>
      <w:hyperlink w:anchor="P89"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w:t>
      </w:r>
      <w:r>
        <w:t>есов (комиссии по контролю за достоверностью сведений о доходах, об имуществе и обязательствах имущественного характера).</w:t>
      </w:r>
      <w:proofErr w:type="gramEnd"/>
    </w:p>
    <w:p w:rsidR="004D517E" w:rsidRDefault="00411251">
      <w:pPr>
        <w:pStyle w:val="ConsPlusNormal0"/>
        <w:jc w:val="both"/>
      </w:pPr>
      <w:r>
        <w:t>(</w:t>
      </w:r>
      <w:proofErr w:type="gramStart"/>
      <w:r>
        <w:t>ч</w:t>
      </w:r>
      <w:proofErr w:type="gramEnd"/>
      <w:r>
        <w:t>асть 2.1 введена Федеральным законом от 28.11.2015 N 354-ФЗ)</w:t>
      </w:r>
    </w:p>
    <w:p w:rsidR="004D517E" w:rsidRDefault="004D517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4D51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517E" w:rsidRDefault="004D517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D517E" w:rsidRDefault="004D517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D517E" w:rsidRDefault="00411251">
            <w:pPr>
              <w:pStyle w:val="ConsPlusNormal0"/>
              <w:jc w:val="both"/>
            </w:pPr>
            <w:proofErr w:type="spellStart"/>
            <w:r>
              <w:rPr>
                <w:color w:val="392C69"/>
              </w:rPr>
              <w:t>КонсультантПлюс</w:t>
            </w:r>
            <w:proofErr w:type="spellEnd"/>
            <w:r>
              <w:rPr>
                <w:color w:val="392C69"/>
              </w:rPr>
              <w:t>: примечание.</w:t>
            </w:r>
          </w:p>
          <w:p w:rsidR="004D517E" w:rsidRDefault="00411251">
            <w:pPr>
              <w:pStyle w:val="ConsPlusNormal0"/>
              <w:jc w:val="both"/>
            </w:pPr>
            <w:r>
              <w:rPr>
                <w:color w:val="392C69"/>
              </w:rPr>
              <w:t xml:space="preserve">Предусмотренный </w:t>
            </w:r>
            <w:proofErr w:type="gramStart"/>
            <w:r>
              <w:rPr>
                <w:color w:val="392C69"/>
              </w:rPr>
              <w:t>ч</w:t>
            </w:r>
            <w:proofErr w:type="gramEnd"/>
            <w:r>
              <w:rPr>
                <w:color w:val="392C69"/>
              </w:rPr>
              <w:t>.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N 259-ФЗ).</w:t>
            </w:r>
          </w:p>
        </w:tc>
        <w:tc>
          <w:tcPr>
            <w:tcW w:w="113" w:type="dxa"/>
            <w:tcBorders>
              <w:top w:val="nil"/>
              <w:left w:val="nil"/>
              <w:bottom w:val="nil"/>
              <w:right w:val="nil"/>
            </w:tcBorders>
            <w:shd w:val="clear" w:color="auto" w:fill="F4F3F8"/>
            <w:tcMar>
              <w:top w:w="0" w:type="dxa"/>
              <w:left w:w="0" w:type="dxa"/>
              <w:bottom w:w="0" w:type="dxa"/>
              <w:right w:w="0" w:type="dxa"/>
            </w:tcMar>
          </w:tcPr>
          <w:p w:rsidR="004D517E" w:rsidRDefault="004D517E">
            <w:pPr>
              <w:pStyle w:val="ConsPlusNormal0"/>
            </w:pPr>
          </w:p>
        </w:tc>
      </w:tr>
    </w:tbl>
    <w:p w:rsidR="004D517E" w:rsidRDefault="00411251">
      <w:pPr>
        <w:pStyle w:val="ConsPlusNormal0"/>
        <w:spacing w:before="300"/>
        <w:ind w:firstLine="540"/>
        <w:jc w:val="both"/>
      </w:pPr>
      <w: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t>управления</w:t>
      </w:r>
      <w:proofErr w:type="gramEnd"/>
      <w:r>
        <w:t xml:space="preserve"> в котором выступает лицо, которому в соответствии с настоящим Федеральным законом запрещается открывать и иметь сче</w:t>
      </w:r>
      <w:r>
        <w:t>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w:t>
      </w:r>
      <w:r>
        <w:t xml:space="preserve"> дня вступления в силу настоящего Федерального закона.</w:t>
      </w:r>
    </w:p>
    <w:p w:rsidR="004D517E" w:rsidRDefault="00411251">
      <w:pPr>
        <w:pStyle w:val="ConsPlusNormal0"/>
        <w:spacing w:before="240"/>
        <w:ind w:firstLine="540"/>
        <w:jc w:val="both"/>
      </w:pPr>
      <w:r>
        <w:t xml:space="preserve">4. </w:t>
      </w:r>
      <w:proofErr w:type="gramStart"/>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color w:val="0000FF"/>
          </w:rPr>
          <w:t>час</w:t>
        </w:r>
        <w:r>
          <w:rPr>
            <w:color w:val="0000FF"/>
          </w:rPr>
          <w:t>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w:t>
      </w:r>
      <w:r>
        <w:t>остранных финансовых инструментов, а также приобретения</w:t>
      </w:r>
      <w:proofErr w:type="gramEnd"/>
      <w:r>
        <w:t xml:space="preserve"> </w:t>
      </w:r>
      <w:proofErr w:type="gramStart"/>
      <w:r>
        <w:t>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w:t>
      </w:r>
      <w:r>
        <w:t>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w:t>
      </w:r>
      <w:r>
        <w:t>, прекратить хранение наличных денежных средств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w:t>
      </w:r>
      <w:r>
        <w:t>ание иностранными финансовыми инструментами иным способом.</w:t>
      </w:r>
    </w:p>
    <w:p w:rsidR="004D517E" w:rsidRDefault="00411251">
      <w:pPr>
        <w:pStyle w:val="ConsPlusNormal0"/>
        <w:jc w:val="both"/>
      </w:pPr>
      <w:r>
        <w:t>(часть 4 введена Федеральным законом от 01.05.2019 N 73-ФЗ)</w:t>
      </w:r>
    </w:p>
    <w:p w:rsidR="004D517E" w:rsidRDefault="004D517E">
      <w:pPr>
        <w:pStyle w:val="ConsPlusNormal0"/>
        <w:ind w:firstLine="540"/>
        <w:jc w:val="both"/>
      </w:pPr>
    </w:p>
    <w:p w:rsidR="004D517E" w:rsidRDefault="00411251">
      <w:pPr>
        <w:pStyle w:val="ConsPlusTitle0"/>
        <w:ind w:firstLine="540"/>
        <w:jc w:val="both"/>
        <w:outlineLvl w:val="0"/>
      </w:pPr>
      <w:r>
        <w:t>Статья 4</w:t>
      </w:r>
    </w:p>
    <w:p w:rsidR="004D517E" w:rsidRDefault="004D517E">
      <w:pPr>
        <w:pStyle w:val="ConsPlusNormal0"/>
        <w:ind w:firstLine="540"/>
        <w:jc w:val="both"/>
      </w:pPr>
    </w:p>
    <w:p w:rsidR="004D517E" w:rsidRDefault="00411251">
      <w:pPr>
        <w:pStyle w:val="ConsPlusNormal0"/>
        <w:ind w:firstLine="540"/>
        <w:jc w:val="both"/>
      </w:pPr>
      <w:bookmarkStart w:id="9" w:name="P86"/>
      <w:bookmarkEnd w:id="9"/>
      <w:r>
        <w:t xml:space="preserve">1. </w:t>
      </w:r>
      <w:proofErr w:type="gramStart"/>
      <w:r>
        <w:t xml:space="preserve">Лица, указанные в </w:t>
      </w:r>
      <w:hyperlink w:anchor="P47" w:tooltip="1) лицам, замещающим (занимающим):">
        <w:r>
          <w:rPr>
            <w:color w:val="0000FF"/>
          </w:rPr>
          <w:t>пунктах 1</w:t>
        </w:r>
      </w:hyperlink>
      <w:r>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"О противодействии коррупции" (далее - Федеральный закон "О противодейс</w:t>
      </w:r>
      <w:r>
        <w:t>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t xml:space="preserve"> </w:t>
      </w:r>
      <w:proofErr w:type="gramStart"/>
      <w:r>
        <w:t>имущественного характера указывают сведения о принадлежаще</w:t>
      </w:r>
      <w:r>
        <w:t>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w:t>
      </w:r>
      <w:r>
        <w:t>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4D517E" w:rsidRDefault="00411251">
      <w:pPr>
        <w:pStyle w:val="ConsPlusNormal0"/>
        <w:jc w:val="both"/>
      </w:pPr>
      <w:r>
        <w:lastRenderedPageBreak/>
        <w:t>(в ред. Федерального закона от 03.11.2015 N 303-ФЗ)</w:t>
      </w:r>
    </w:p>
    <w:p w:rsidR="004D517E" w:rsidRDefault="00411251">
      <w:pPr>
        <w:pStyle w:val="ConsPlusNormal0"/>
        <w:spacing w:before="240"/>
        <w:ind w:firstLine="540"/>
        <w:jc w:val="both"/>
      </w:pPr>
      <w:r>
        <w:t xml:space="preserve">2. </w:t>
      </w:r>
      <w:proofErr w:type="gramStart"/>
      <w:r>
        <w:t xml:space="preserve">Граждане, претендующие на замещение (занятие) должностей, указанных в </w:t>
      </w:r>
      <w:hyperlink w:anchor="P47" w:tooltip="1) лицам, замещающим (занимающим):">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w:t>
      </w:r>
      <w:r>
        <w:t>ыми законами, Федеральным законом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w:t>
      </w:r>
      <w:r>
        <w:t xml:space="preserve">ого характера помимо сведений, предусмотренных </w:t>
      </w:r>
      <w:hyperlink w:anchor="P86"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
        <w:r>
          <w:rPr>
            <w:color w:val="0000FF"/>
          </w:rPr>
          <w:t>частью 1</w:t>
        </w:r>
      </w:hyperlink>
      <w:r>
        <w:t xml:space="preserve"> настоящей статьи</w:t>
      </w:r>
      <w:proofErr w:type="gramEnd"/>
      <w:r>
        <w:t xml:space="preserve">, </w:t>
      </w:r>
      <w:proofErr w:type="gramStart"/>
      <w:r>
        <w:t>указывают сведения о своих счетах (вкладах), наличных денежных средствах и ценностях в иностранных банках, расположенных за пределами территории Р</w:t>
      </w:r>
      <w:r>
        <w:t>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w:t>
      </w:r>
      <w:r>
        <w:t>совых инструментах своих супруг (супругов) и несовершеннолетних детей.</w:t>
      </w:r>
      <w:proofErr w:type="gramEnd"/>
    </w:p>
    <w:p w:rsidR="004D517E" w:rsidRDefault="00411251">
      <w:pPr>
        <w:pStyle w:val="ConsPlusNormal0"/>
        <w:spacing w:before="240"/>
        <w:ind w:firstLine="540"/>
        <w:jc w:val="both"/>
      </w:pPr>
      <w:bookmarkStart w:id="10" w:name="P89"/>
      <w:bookmarkEnd w:id="10"/>
      <w:r>
        <w:t xml:space="preserve">3. </w:t>
      </w:r>
      <w:proofErr w:type="gramStart"/>
      <w:r>
        <w:t xml:space="preserve">Лица, указанные в </w:t>
      </w:r>
      <w:hyperlink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7" w:tooltip="1) лицам, замещающим (занимающим):">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w:t>
      </w:r>
      <w:r>
        <w:t>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t>управления</w:t>
      </w:r>
      <w:proofErr w:type="gramEnd"/>
      <w:r>
        <w:t xml:space="preserve"> в к</w:t>
      </w:r>
      <w:r>
        <w:t>отором выступают указанные лица.</w:t>
      </w:r>
    </w:p>
    <w:p w:rsidR="004D517E" w:rsidRDefault="00411251">
      <w:pPr>
        <w:pStyle w:val="ConsPlusNormal0"/>
        <w:jc w:val="both"/>
      </w:pPr>
      <w:r>
        <w:t>(в ред. Федеральных законов от 22.12.2014 N 431-ФЗ, от 28.11.2015 N 354-ФЗ)</w:t>
      </w:r>
    </w:p>
    <w:p w:rsidR="004D517E" w:rsidRDefault="004D517E">
      <w:pPr>
        <w:pStyle w:val="ConsPlusNormal0"/>
        <w:ind w:firstLine="540"/>
        <w:jc w:val="both"/>
      </w:pPr>
    </w:p>
    <w:p w:rsidR="004D517E" w:rsidRDefault="00411251">
      <w:pPr>
        <w:pStyle w:val="ConsPlusTitle0"/>
        <w:ind w:firstLine="540"/>
        <w:jc w:val="both"/>
        <w:outlineLvl w:val="0"/>
      </w:pPr>
      <w:r>
        <w:t>Статья 5</w:t>
      </w:r>
    </w:p>
    <w:p w:rsidR="004D517E" w:rsidRDefault="004D517E">
      <w:pPr>
        <w:pStyle w:val="ConsPlusNormal0"/>
        <w:ind w:firstLine="540"/>
        <w:jc w:val="both"/>
      </w:pPr>
    </w:p>
    <w:p w:rsidR="004D517E" w:rsidRDefault="00411251">
      <w:pPr>
        <w:pStyle w:val="ConsPlusNormal0"/>
        <w:ind w:firstLine="540"/>
        <w:jc w:val="both"/>
      </w:pPr>
      <w:bookmarkStart w:id="11" w:name="P94"/>
      <w:bookmarkEnd w:id="11"/>
      <w:r>
        <w:t xml:space="preserve">1. </w:t>
      </w:r>
      <w:proofErr w:type="gramStart"/>
      <w:r>
        <w:t>Основанием для принятия решения об осуществлении проверки соблюдения лицом, которому в соответствии с настоящим Федеральным законом з</w:t>
      </w:r>
      <w:r>
        <w:t>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w:t>
      </w:r>
      <w:r>
        <w:t>а (далее - проверка) является достаточная информация о том, что указанным лицом не соблюдается данный запрет</w:t>
      </w:r>
      <w:proofErr w:type="gramEnd"/>
      <w:r>
        <w:t>.</w:t>
      </w:r>
    </w:p>
    <w:p w:rsidR="004D517E" w:rsidRDefault="00411251">
      <w:pPr>
        <w:pStyle w:val="ConsPlusNormal0"/>
        <w:spacing w:before="240"/>
        <w:ind w:firstLine="540"/>
        <w:jc w:val="both"/>
      </w:pPr>
      <w:r>
        <w:t xml:space="preserve">2. Информация, указанная в </w:t>
      </w:r>
      <w:hyperlink w:anchor="P94"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
        <w:r>
          <w:rPr>
            <w:color w:val="0000FF"/>
          </w:rPr>
          <w:t>части 1</w:t>
        </w:r>
      </w:hyperlink>
      <w:r>
        <w:t xml:space="preserve"> настоящей статьи, может быть представлена в письменной форме в установленном </w:t>
      </w:r>
      <w:r>
        <w:t>порядке:</w:t>
      </w:r>
    </w:p>
    <w:p w:rsidR="004D517E" w:rsidRDefault="00411251">
      <w:pPr>
        <w:pStyle w:val="ConsPlusNormal0"/>
        <w:spacing w:before="24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w:t>
      </w:r>
      <w:r>
        <w:t>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4D517E" w:rsidRDefault="00411251">
      <w:pPr>
        <w:pStyle w:val="ConsPlusNormal0"/>
        <w:spacing w:before="240"/>
        <w:ind w:firstLine="540"/>
        <w:jc w:val="both"/>
      </w:pPr>
      <w:r>
        <w:t>2) постоянно действующими руководящ</w:t>
      </w:r>
      <w:r>
        <w:t>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D517E" w:rsidRDefault="00411251">
      <w:pPr>
        <w:pStyle w:val="ConsPlusNormal0"/>
        <w:spacing w:before="240"/>
        <w:ind w:firstLine="540"/>
        <w:jc w:val="both"/>
      </w:pPr>
      <w:r>
        <w:t>3) Общественной палатой Российской Федерации;</w:t>
      </w:r>
    </w:p>
    <w:p w:rsidR="004D517E" w:rsidRDefault="00411251">
      <w:pPr>
        <w:pStyle w:val="ConsPlusNormal0"/>
        <w:spacing w:before="240"/>
        <w:ind w:firstLine="540"/>
        <w:jc w:val="both"/>
      </w:pPr>
      <w:r>
        <w:t>4) общероссийскими средствами массовой информац</w:t>
      </w:r>
      <w:r>
        <w:t>ии.</w:t>
      </w:r>
    </w:p>
    <w:p w:rsidR="004D517E" w:rsidRDefault="00411251">
      <w:pPr>
        <w:pStyle w:val="ConsPlusNormal0"/>
        <w:spacing w:before="240"/>
        <w:ind w:firstLine="540"/>
        <w:jc w:val="both"/>
      </w:pPr>
      <w:r>
        <w:lastRenderedPageBreak/>
        <w:t>3. Информация анонимного характера не может служить основанием для принятия решения об осуществлении проверки.</w:t>
      </w:r>
    </w:p>
    <w:p w:rsidR="004D517E" w:rsidRDefault="004D517E">
      <w:pPr>
        <w:pStyle w:val="ConsPlusNormal0"/>
        <w:ind w:firstLine="540"/>
        <w:jc w:val="both"/>
      </w:pPr>
    </w:p>
    <w:p w:rsidR="004D517E" w:rsidRDefault="00411251">
      <w:pPr>
        <w:pStyle w:val="ConsPlusTitle0"/>
        <w:ind w:firstLine="540"/>
        <w:jc w:val="both"/>
        <w:outlineLvl w:val="0"/>
      </w:pPr>
      <w:r>
        <w:t>Статья 6</w:t>
      </w:r>
    </w:p>
    <w:p w:rsidR="004D517E" w:rsidRDefault="004D517E">
      <w:pPr>
        <w:pStyle w:val="ConsPlusNormal0"/>
        <w:ind w:firstLine="540"/>
        <w:jc w:val="both"/>
      </w:pPr>
    </w:p>
    <w:p w:rsidR="004D517E" w:rsidRDefault="00411251">
      <w:pPr>
        <w:pStyle w:val="ConsPlusNormal0"/>
        <w:ind w:firstLine="540"/>
        <w:jc w:val="both"/>
      </w:pPr>
      <w:r>
        <w:t>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w:t>
      </w:r>
      <w:r>
        <w:t>и коррупции", другими федеральными законами.</w:t>
      </w:r>
    </w:p>
    <w:p w:rsidR="004D517E" w:rsidRDefault="00411251">
      <w:pPr>
        <w:pStyle w:val="ConsPlusNormal0"/>
        <w:spacing w:before="240"/>
        <w:ind w:firstLine="540"/>
        <w:jc w:val="both"/>
      </w:pPr>
      <w:r>
        <w:t>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w:t>
      </w:r>
      <w:r>
        <w:t>онами, Федеральным законом "О противодействии коррупции", другими федеральными законами.</w:t>
      </w:r>
    </w:p>
    <w:p w:rsidR="004D517E" w:rsidRDefault="00411251">
      <w:pPr>
        <w:pStyle w:val="ConsPlusNormal0"/>
        <w:spacing w:before="240"/>
        <w:ind w:firstLine="540"/>
        <w:jc w:val="both"/>
      </w:pPr>
      <w:r>
        <w:t>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w:t>
      </w:r>
      <w:r>
        <w:t>титуционными законами, Федеральным законом "О противодействии коррупции", другими федеральными законами.</w:t>
      </w:r>
    </w:p>
    <w:p w:rsidR="004D517E" w:rsidRDefault="004D517E">
      <w:pPr>
        <w:pStyle w:val="ConsPlusNormal0"/>
        <w:ind w:firstLine="540"/>
        <w:jc w:val="both"/>
      </w:pPr>
    </w:p>
    <w:p w:rsidR="004D517E" w:rsidRDefault="00411251">
      <w:pPr>
        <w:pStyle w:val="ConsPlusTitle0"/>
        <w:ind w:firstLine="540"/>
        <w:jc w:val="both"/>
        <w:outlineLvl w:val="0"/>
      </w:pPr>
      <w:r>
        <w:t>Статья 7</w:t>
      </w:r>
    </w:p>
    <w:p w:rsidR="004D517E" w:rsidRDefault="004D517E">
      <w:pPr>
        <w:pStyle w:val="ConsPlusNormal0"/>
        <w:ind w:firstLine="540"/>
        <w:jc w:val="both"/>
      </w:pPr>
    </w:p>
    <w:p w:rsidR="004D517E" w:rsidRDefault="00411251">
      <w:pPr>
        <w:pStyle w:val="ConsPlusNormal0"/>
        <w:ind w:firstLine="540"/>
        <w:jc w:val="both"/>
      </w:pPr>
      <w:bookmarkStart w:id="12" w:name="P110"/>
      <w:bookmarkEnd w:id="12"/>
      <w:r>
        <w:t>1. Проверка осуществляется органами, подразделениями и должностными лицами, уполномоченными на осуществление проверки соблюдения лицом запре</w:t>
      </w:r>
      <w:r>
        <w:t>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w:t>
      </w:r>
    </w:p>
    <w:p w:rsidR="004D517E" w:rsidRDefault="00411251">
      <w:pPr>
        <w:pStyle w:val="ConsPlusNormal0"/>
        <w:spacing w:before="240"/>
        <w:ind w:firstLine="540"/>
        <w:jc w:val="both"/>
      </w:pPr>
      <w:r>
        <w:t xml:space="preserve">2. При осуществлении проверки органы, подразделения и должностные лица, указанные в </w:t>
      </w:r>
      <w:hyperlink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Pr>
            <w:color w:val="0000FF"/>
          </w:rPr>
          <w:t>части 1</w:t>
        </w:r>
      </w:hyperlink>
      <w:r>
        <w:t xml:space="preserve"> настоящей статьи, вправе:</w:t>
      </w:r>
    </w:p>
    <w:p w:rsidR="004D517E" w:rsidRDefault="00411251">
      <w:pPr>
        <w:pStyle w:val="ConsPlusNormal0"/>
        <w:spacing w:before="240"/>
        <w:ind w:firstLine="540"/>
        <w:jc w:val="both"/>
      </w:pPr>
      <w:r>
        <w:t xml:space="preserve">1) проводить по своей инициативе беседу с лицом, указанным в </w:t>
      </w:r>
      <w:hyperlink w:anchor="P47" w:tooltip="1) лицам, замещающим (занимающим):">
        <w:r>
          <w:rPr>
            <w:color w:val="0000FF"/>
          </w:rPr>
          <w:t>пунктах 1</w:t>
        </w:r>
      </w:hyperlink>
      <w:r>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2</w:t>
        </w:r>
      </w:hyperlink>
      <w:r>
        <w:t xml:space="preserve"> настоящего Ф</w:t>
      </w:r>
      <w:r>
        <w:t>едерального закона;</w:t>
      </w:r>
    </w:p>
    <w:p w:rsidR="004D517E" w:rsidRDefault="00411251">
      <w:pPr>
        <w:pStyle w:val="ConsPlusNormal0"/>
        <w:jc w:val="both"/>
      </w:pPr>
      <w:r>
        <w:t>(в ред. Федерального закона от 03.11.2015 N 303-ФЗ)</w:t>
      </w:r>
    </w:p>
    <w:p w:rsidR="004D517E" w:rsidRDefault="00411251">
      <w:pPr>
        <w:pStyle w:val="ConsPlusNormal0"/>
        <w:spacing w:before="240"/>
        <w:ind w:firstLine="540"/>
        <w:jc w:val="both"/>
      </w:pPr>
      <w:r>
        <w:t xml:space="preserve">2) изучать дополнительные материалы, поступившие от лица, указанного в </w:t>
      </w:r>
      <w:hyperlink w:anchor="P47" w:tooltip="1) лицам, замещающим (занимающим):">
        <w:r>
          <w:rPr>
            <w:color w:val="0000FF"/>
          </w:rPr>
          <w:t>пунктах 1</w:t>
        </w:r>
      </w:hyperlink>
      <w:r>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 xml:space="preserve">1.1 </w:t>
        </w:r>
        <w:r>
          <w:rPr>
            <w:color w:val="0000FF"/>
          </w:rPr>
          <w:t>части 1 статьи 2</w:t>
        </w:r>
      </w:hyperlink>
      <w:r>
        <w:t xml:space="preserve"> настоящего Федерального закона, или от других лиц;</w:t>
      </w:r>
    </w:p>
    <w:p w:rsidR="004D517E" w:rsidRDefault="00411251">
      <w:pPr>
        <w:pStyle w:val="ConsPlusNormal0"/>
        <w:jc w:val="both"/>
      </w:pPr>
      <w:r>
        <w:t>(в ред. Федерального закона от 03.11.2015 N 303-ФЗ)</w:t>
      </w:r>
    </w:p>
    <w:p w:rsidR="004D517E" w:rsidRDefault="00411251">
      <w:pPr>
        <w:pStyle w:val="ConsPlusNormal0"/>
        <w:spacing w:before="240"/>
        <w:ind w:firstLine="540"/>
        <w:jc w:val="both"/>
      </w:pPr>
      <w:r>
        <w:t xml:space="preserve">3) получать от лица, указанного в </w:t>
      </w:r>
      <w:hyperlink w:anchor="P47" w:tooltip="1) лицам, замещающим (занимающим):">
        <w:r>
          <w:rPr>
            <w:color w:val="0000FF"/>
          </w:rPr>
          <w:t>пунктах 1</w:t>
        </w:r>
      </w:hyperlink>
      <w:r>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4D517E" w:rsidRDefault="00411251">
      <w:pPr>
        <w:pStyle w:val="ConsPlusNormal0"/>
        <w:jc w:val="both"/>
      </w:pPr>
      <w:r>
        <w:t>(в ред. Федерального закона от 03.11.2015 N 303-ФЗ)</w:t>
      </w:r>
    </w:p>
    <w:p w:rsidR="004D517E" w:rsidRDefault="00411251">
      <w:pPr>
        <w:pStyle w:val="ConsPlusNormal0"/>
        <w:spacing w:before="240"/>
        <w:ind w:firstLine="540"/>
        <w:jc w:val="both"/>
      </w:pPr>
      <w:bookmarkStart w:id="13" w:name="P118"/>
      <w:bookmarkEnd w:id="13"/>
      <w:proofErr w:type="gramStart"/>
      <w:r>
        <w:t>4) направлять в установленном порядке запросы в органы прокурату</w:t>
      </w:r>
      <w:r>
        <w:t>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w:t>
      </w:r>
      <w:r>
        <w:t>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средства и ценности в иностранных банках, расположенных за преде</w:t>
      </w:r>
      <w:r>
        <w:t xml:space="preserve">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w:t>
      </w:r>
      <w:r>
        <w:lastRenderedPageBreak/>
        <w:t>расположенных за пределами территории Российской Федерации, и (или) ино</w:t>
      </w:r>
      <w:r>
        <w:t xml:space="preserve">странных финансовых инструментов. Полномочия органов, подразделений и должностных лиц, указанных в </w:t>
      </w:r>
      <w:hyperlink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w:t>
      </w:r>
      <w:r>
        <w:t>йской Федерации;</w:t>
      </w:r>
    </w:p>
    <w:p w:rsidR="004D517E" w:rsidRDefault="00411251">
      <w:pPr>
        <w:pStyle w:val="ConsPlusNormal0"/>
        <w:jc w:val="both"/>
      </w:pPr>
      <w:r>
        <w:t>(в ред. Федерального закона от 06.02.2019 N 5-ФЗ)</w:t>
      </w:r>
    </w:p>
    <w:p w:rsidR="004D517E" w:rsidRDefault="00411251">
      <w:pPr>
        <w:pStyle w:val="ConsPlusNormal0"/>
        <w:spacing w:before="240"/>
        <w:ind w:firstLine="540"/>
        <w:jc w:val="both"/>
      </w:pPr>
      <w:r>
        <w:t>5) наводить справки у физических лиц и получать от них с их согласия информацию по вопросам проверки.</w:t>
      </w:r>
    </w:p>
    <w:p w:rsidR="004D517E" w:rsidRDefault="00411251">
      <w:pPr>
        <w:pStyle w:val="ConsPlusNormal0"/>
        <w:spacing w:before="240"/>
        <w:ind w:firstLine="540"/>
        <w:jc w:val="both"/>
      </w:pPr>
      <w:r>
        <w:t xml:space="preserve">3. </w:t>
      </w:r>
      <w:proofErr w:type="gramStart"/>
      <w:r>
        <w:t>Руководители органов и организаций, расположенных на территории Российской Федерации</w:t>
      </w:r>
      <w:r>
        <w:t xml:space="preserve">, получившие запрос, предусмотренный </w:t>
      </w:r>
      <w:hyperlink w:anchor="P11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w:t>
      </w:r>
      <w:r>
        <w:t>в установленном порядке запрашиваемую информацию.</w:t>
      </w:r>
      <w:proofErr w:type="gramEnd"/>
    </w:p>
    <w:p w:rsidR="004D517E" w:rsidRDefault="00411251">
      <w:pPr>
        <w:pStyle w:val="ConsPlusNormal0"/>
        <w:spacing w:before="240"/>
        <w:ind w:firstLine="540"/>
        <w:jc w:val="both"/>
      </w:pPr>
      <w:r>
        <w:t xml:space="preserve">4. </w:t>
      </w:r>
      <w:proofErr w:type="gramStart"/>
      <w:r>
        <w:t>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пунктом 3 части</w:t>
      </w:r>
      <w:r>
        <w:t xml:space="preserve"> 1 статьи 13.4 Федерального закона "О противодействии коррупции",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w:t>
      </w:r>
      <w:proofErr w:type="gramEnd"/>
    </w:p>
    <w:p w:rsidR="004D517E" w:rsidRDefault="00411251">
      <w:pPr>
        <w:pStyle w:val="ConsPlusNormal0"/>
        <w:jc w:val="both"/>
      </w:pPr>
      <w:r>
        <w:t>(</w:t>
      </w:r>
      <w:proofErr w:type="gramStart"/>
      <w:r>
        <w:t>ч</w:t>
      </w:r>
      <w:proofErr w:type="gramEnd"/>
      <w:r>
        <w:t>асть 4 введена Федеральным законом от</w:t>
      </w:r>
      <w:r>
        <w:t xml:space="preserve"> 06.02.2019 N 5-ФЗ)</w:t>
      </w:r>
    </w:p>
    <w:p w:rsidR="004D517E" w:rsidRDefault="00411251">
      <w:pPr>
        <w:pStyle w:val="ConsPlusNormal0"/>
        <w:spacing w:before="240"/>
        <w:ind w:firstLine="540"/>
        <w:jc w:val="both"/>
      </w:pPr>
      <w:r>
        <w:t>5. При проведении проверок в соответствии с пунктом 3 части 1 статьи 13.4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w:t>
      </w:r>
      <w:r>
        <w:t>нные в таких запросах.</w:t>
      </w:r>
    </w:p>
    <w:p w:rsidR="004D517E" w:rsidRDefault="00411251">
      <w:pPr>
        <w:pStyle w:val="ConsPlusNormal0"/>
        <w:jc w:val="both"/>
      </w:pPr>
      <w:r>
        <w:t>(</w:t>
      </w:r>
      <w:proofErr w:type="gramStart"/>
      <w:r>
        <w:t>ч</w:t>
      </w:r>
      <w:proofErr w:type="gramEnd"/>
      <w:r>
        <w:t>асть 5 введена Федеральным законом от 06.02.2019 N 5-ФЗ)</w:t>
      </w:r>
    </w:p>
    <w:p w:rsidR="004D517E" w:rsidRDefault="00411251">
      <w:pPr>
        <w:pStyle w:val="ConsPlusNormal0"/>
        <w:spacing w:before="240"/>
        <w:ind w:firstLine="540"/>
        <w:jc w:val="both"/>
      </w:pPr>
      <w:r>
        <w:t xml:space="preserve">6. </w:t>
      </w:r>
      <w:proofErr w:type="gramStart"/>
      <w:r>
        <w:t>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w:t>
      </w:r>
      <w:r>
        <w:t>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w:t>
      </w:r>
      <w:r>
        <w:t>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w:t>
      </w:r>
      <w:r>
        <w:t>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4D517E" w:rsidRDefault="00411251">
      <w:pPr>
        <w:pStyle w:val="ConsPlusNormal0"/>
        <w:jc w:val="both"/>
      </w:pPr>
      <w:r>
        <w:t>(часть 6 введена Федеральным законом от 06.02.2019 N 5-ФЗ)</w:t>
      </w:r>
    </w:p>
    <w:p w:rsidR="004D517E" w:rsidRDefault="00411251">
      <w:pPr>
        <w:pStyle w:val="ConsPlusNormal0"/>
        <w:spacing w:before="240"/>
        <w:ind w:firstLine="540"/>
        <w:jc w:val="both"/>
      </w:pPr>
      <w:r>
        <w:t>7. Порядок и ус</w:t>
      </w:r>
      <w:r>
        <w:t>ловия взаимодействия Генеральной прокуратуры Российской Федерации и Центрального банка Российской Федерации определяются соглашением.</w:t>
      </w:r>
    </w:p>
    <w:p w:rsidR="004D517E" w:rsidRDefault="00411251">
      <w:pPr>
        <w:pStyle w:val="ConsPlusNormal0"/>
        <w:jc w:val="both"/>
      </w:pPr>
      <w:r>
        <w:t>(</w:t>
      </w:r>
      <w:proofErr w:type="gramStart"/>
      <w:r>
        <w:t>ч</w:t>
      </w:r>
      <w:proofErr w:type="gramEnd"/>
      <w:r>
        <w:t>асть 7 введена Федеральным законом от 06.02.2019 N 5-ФЗ)</w:t>
      </w:r>
    </w:p>
    <w:p w:rsidR="004D517E" w:rsidRDefault="00411251">
      <w:pPr>
        <w:pStyle w:val="ConsPlusNormal0"/>
        <w:spacing w:before="24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Pr>
            <w:color w:val="0000FF"/>
          </w:rPr>
          <w:t>части 1</w:t>
        </w:r>
      </w:hyperlink>
      <w:r>
        <w:t xml:space="preserve"> настоящей статьи.</w:t>
      </w:r>
    </w:p>
    <w:p w:rsidR="004D517E" w:rsidRDefault="00411251">
      <w:pPr>
        <w:pStyle w:val="ConsPlusNormal0"/>
        <w:jc w:val="both"/>
      </w:pPr>
      <w:r>
        <w:t>(</w:t>
      </w:r>
      <w:proofErr w:type="gramStart"/>
      <w:r>
        <w:t>ч</w:t>
      </w:r>
      <w:proofErr w:type="gramEnd"/>
      <w:r>
        <w:t>асть 8 в</w:t>
      </w:r>
      <w:r>
        <w:t>ведена Федеральным законом от 06.02.2019 N 5-ФЗ)</w:t>
      </w:r>
    </w:p>
    <w:p w:rsidR="004D517E" w:rsidRDefault="00411251">
      <w:pPr>
        <w:pStyle w:val="ConsPlusNormal0"/>
        <w:spacing w:before="240"/>
        <w:ind w:firstLine="540"/>
        <w:jc w:val="both"/>
      </w:pPr>
      <w:r>
        <w:t xml:space="preserve">9. </w:t>
      </w:r>
      <w:proofErr w:type="gramStart"/>
      <w:r>
        <w:t xml:space="preserve">Органы, подразделения и должностные лица, указанные в </w:t>
      </w:r>
      <w:hyperlink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Pr>
            <w:color w:val="0000FF"/>
          </w:rPr>
          <w:t>части 1</w:t>
        </w:r>
      </w:hyperlink>
      <w:r>
        <w:t xml:space="preserve"> настоящей статьи, не </w:t>
      </w:r>
      <w:r>
        <w:lastRenderedPageBreak/>
        <w:t xml:space="preserve">вправе раскрывать третьим лицам информацию о наличии у лиц, которым в соответствии с </w:t>
      </w:r>
      <w:r>
        <w:t>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w:t>
      </w:r>
      <w:r>
        <w:t>и инструментами, счетов (вкладов), наличных денежных</w:t>
      </w:r>
      <w:proofErr w:type="gramEnd"/>
      <w: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w:t>
      </w:r>
      <w:r>
        <w:t>онами.</w:t>
      </w:r>
    </w:p>
    <w:p w:rsidR="004D517E" w:rsidRDefault="00411251">
      <w:pPr>
        <w:pStyle w:val="ConsPlusNormal0"/>
        <w:jc w:val="both"/>
      </w:pPr>
      <w:r>
        <w:t>(часть 9 введена Федеральным законом от 06.02.2019 N 5-ФЗ)</w:t>
      </w:r>
    </w:p>
    <w:p w:rsidR="004D517E" w:rsidRDefault="004D517E">
      <w:pPr>
        <w:pStyle w:val="ConsPlusNormal0"/>
        <w:ind w:firstLine="540"/>
        <w:jc w:val="both"/>
      </w:pPr>
    </w:p>
    <w:p w:rsidR="004D517E" w:rsidRDefault="00411251">
      <w:pPr>
        <w:pStyle w:val="ConsPlusTitle0"/>
        <w:ind w:firstLine="540"/>
        <w:jc w:val="both"/>
        <w:outlineLvl w:val="0"/>
      </w:pPr>
      <w:r>
        <w:t>Статья 8</w:t>
      </w:r>
    </w:p>
    <w:p w:rsidR="004D517E" w:rsidRDefault="004D517E">
      <w:pPr>
        <w:pStyle w:val="ConsPlusNormal0"/>
        <w:ind w:firstLine="540"/>
        <w:jc w:val="both"/>
      </w:pPr>
    </w:p>
    <w:p w:rsidR="004D517E" w:rsidRDefault="00411251">
      <w:pPr>
        <w:pStyle w:val="ConsPlusNormal0"/>
        <w:ind w:firstLine="540"/>
        <w:jc w:val="both"/>
      </w:pPr>
      <w:proofErr w:type="gramStart"/>
      <w:r>
        <w:t xml:space="preserve">Лицо, указанное в </w:t>
      </w:r>
      <w:hyperlink w:anchor="P47" w:tooltip="1) лицам, замещающим (занимающим):">
        <w:r>
          <w:rPr>
            <w:color w:val="0000FF"/>
          </w:rPr>
          <w:t>пунктах 1</w:t>
        </w:r>
      </w:hyperlink>
      <w:r>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2</w:t>
        </w:r>
      </w:hyperlink>
      <w:r>
        <w:t xml:space="preserve"> настоящего Федерального закона,</w:t>
      </w:r>
      <w:r>
        <w:t xml:space="preserve">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w:t>
      </w:r>
      <w:r>
        <w:t xml:space="preserve"> Российской Федерации, владеть и (или) пользоваться иностранными финансовыми инструментами вправе:</w:t>
      </w:r>
      <w:proofErr w:type="gramEnd"/>
    </w:p>
    <w:p w:rsidR="004D517E" w:rsidRDefault="00411251">
      <w:pPr>
        <w:pStyle w:val="ConsPlusNormal0"/>
        <w:jc w:val="both"/>
      </w:pPr>
      <w:r>
        <w:t>(в ред. Федерального закона от 03.11.2015 N 303-ФЗ)</w:t>
      </w:r>
    </w:p>
    <w:p w:rsidR="004D517E" w:rsidRDefault="00411251">
      <w:pPr>
        <w:pStyle w:val="ConsPlusNormal0"/>
        <w:spacing w:before="240"/>
        <w:ind w:firstLine="540"/>
        <w:jc w:val="both"/>
      </w:pPr>
      <w:r>
        <w:t>1) давать пояснения, в том числе в письменной форме, по вопросам, связанным с осуществлением проверки;</w:t>
      </w:r>
    </w:p>
    <w:p w:rsidR="004D517E" w:rsidRDefault="00411251">
      <w:pPr>
        <w:pStyle w:val="ConsPlusNormal0"/>
        <w:spacing w:before="240"/>
        <w:ind w:firstLine="540"/>
        <w:jc w:val="both"/>
      </w:pPr>
      <w:r>
        <w:t>2)</w:t>
      </w:r>
      <w:r>
        <w:t xml:space="preserve"> представлять дополнительные материалы и давать по ним пояснения в письменной форме;</w:t>
      </w:r>
    </w:p>
    <w:p w:rsidR="004D517E" w:rsidRDefault="00411251">
      <w:pPr>
        <w:pStyle w:val="ConsPlusNormal0"/>
        <w:spacing w:before="240"/>
        <w:ind w:firstLine="540"/>
        <w:jc w:val="both"/>
      </w:pPr>
      <w:r>
        <w:t xml:space="preserve">3) обращаться с ходатайством в орган, подразделение или к должностному лицу, указанным в </w:t>
      </w:r>
      <w:hyperlink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4D517E" w:rsidRDefault="004D517E">
      <w:pPr>
        <w:pStyle w:val="ConsPlusNormal0"/>
        <w:ind w:firstLine="540"/>
        <w:jc w:val="both"/>
      </w:pPr>
    </w:p>
    <w:p w:rsidR="004D517E" w:rsidRDefault="00411251">
      <w:pPr>
        <w:pStyle w:val="ConsPlusTitle0"/>
        <w:ind w:firstLine="540"/>
        <w:jc w:val="both"/>
        <w:outlineLvl w:val="0"/>
      </w:pPr>
      <w:r>
        <w:t>Статья 9</w:t>
      </w:r>
    </w:p>
    <w:p w:rsidR="004D517E" w:rsidRDefault="004D517E">
      <w:pPr>
        <w:pStyle w:val="ConsPlusNormal0"/>
        <w:ind w:firstLine="540"/>
        <w:jc w:val="both"/>
      </w:pPr>
    </w:p>
    <w:p w:rsidR="004D517E" w:rsidRDefault="00411251">
      <w:pPr>
        <w:pStyle w:val="ConsPlusNormal0"/>
        <w:ind w:firstLine="540"/>
        <w:jc w:val="both"/>
      </w:pPr>
      <w:proofErr w:type="gramStart"/>
      <w:r>
        <w:t xml:space="preserve">Лицо, указанное в </w:t>
      </w:r>
      <w:hyperlink w:anchor="P47" w:tooltip="1) лицам, замещающим (занимающим):">
        <w:r>
          <w:rPr>
            <w:color w:val="0000FF"/>
          </w:rPr>
          <w:t>пун</w:t>
        </w:r>
        <w:r>
          <w:rPr>
            <w:color w:val="0000FF"/>
          </w:rPr>
          <w:t>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w:t>
      </w:r>
      <w:r>
        <w:t>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w:t>
      </w:r>
      <w:proofErr w:type="gramEnd"/>
      <w:r>
        <w:t xml:space="preserve"> замещаемой (занимаемой) должности на срок, не превышающий шести</w:t>
      </w:r>
      <w:r>
        <w:t>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w:t>
      </w:r>
      <w:r>
        <w:t>мой (занимаемой) должности сохраняется.</w:t>
      </w:r>
    </w:p>
    <w:p w:rsidR="004D517E" w:rsidRDefault="004D517E">
      <w:pPr>
        <w:pStyle w:val="ConsPlusNormal0"/>
        <w:ind w:firstLine="540"/>
        <w:jc w:val="both"/>
      </w:pPr>
    </w:p>
    <w:p w:rsidR="004D517E" w:rsidRDefault="00411251">
      <w:pPr>
        <w:pStyle w:val="ConsPlusTitle0"/>
        <w:ind w:firstLine="540"/>
        <w:jc w:val="both"/>
        <w:outlineLvl w:val="0"/>
      </w:pPr>
      <w:r>
        <w:t>Статья 10</w:t>
      </w:r>
    </w:p>
    <w:p w:rsidR="004D517E" w:rsidRDefault="004D517E">
      <w:pPr>
        <w:pStyle w:val="ConsPlusNormal0"/>
        <w:ind w:firstLine="540"/>
        <w:jc w:val="both"/>
      </w:pPr>
    </w:p>
    <w:p w:rsidR="004D517E" w:rsidRDefault="00411251">
      <w:pPr>
        <w:pStyle w:val="ConsPlusNormal0"/>
        <w:ind w:firstLine="540"/>
        <w:jc w:val="both"/>
      </w:pPr>
      <w:proofErr w:type="gramStart"/>
      <w:r>
        <w:t xml:space="preserve">Несоблюдение лицом, указанным в </w:t>
      </w:r>
      <w:hyperlink w:anchor="P47" w:tooltip="1) лицам, замещающим (занимающим):">
        <w:r>
          <w:rPr>
            <w:color w:val="0000FF"/>
          </w:rPr>
          <w:t>пункте 1 части 1 статьи 2</w:t>
        </w:r>
      </w:hyperlink>
      <w:r>
        <w:t xml:space="preserve"> настоящего Федерального закона, его супругой (супругом) и (или) несовершеннолетним</w:t>
      </w:r>
      <w:r>
        <w:t>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w:t>
      </w:r>
      <w:r>
        <w:t>срочное прекращение полномочий, освобождение от замещаемой (занимаемой) должности или увольнение в</w:t>
      </w:r>
      <w:proofErr w:type="gramEnd"/>
      <w: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t xml:space="preserve"> за исключением случаев, </w:t>
      </w:r>
      <w:r>
        <w:lastRenderedPageBreak/>
        <w:t>установленных федеральными законами.</w:t>
      </w:r>
    </w:p>
    <w:p w:rsidR="004D517E" w:rsidRDefault="00411251">
      <w:pPr>
        <w:pStyle w:val="ConsPlusNormal0"/>
        <w:jc w:val="both"/>
      </w:pPr>
      <w:r>
        <w:t>(в ред. Федерального закона от 10.07.2023 N 286-ФЗ)</w:t>
      </w:r>
    </w:p>
    <w:p w:rsidR="004D517E" w:rsidRDefault="004D517E">
      <w:pPr>
        <w:pStyle w:val="ConsPlusNormal0"/>
        <w:ind w:firstLine="540"/>
        <w:jc w:val="both"/>
      </w:pPr>
    </w:p>
    <w:p w:rsidR="004D517E" w:rsidRDefault="00411251">
      <w:pPr>
        <w:pStyle w:val="ConsPlusNormal0"/>
        <w:jc w:val="right"/>
      </w:pPr>
      <w:r>
        <w:t>Президент</w:t>
      </w:r>
    </w:p>
    <w:p w:rsidR="004D517E" w:rsidRDefault="00411251">
      <w:pPr>
        <w:pStyle w:val="ConsPlusNormal0"/>
        <w:jc w:val="right"/>
      </w:pPr>
      <w:r>
        <w:t>Российской Федерации</w:t>
      </w:r>
    </w:p>
    <w:p w:rsidR="004D517E" w:rsidRDefault="00411251">
      <w:pPr>
        <w:pStyle w:val="ConsPlusNormal0"/>
        <w:jc w:val="right"/>
      </w:pPr>
      <w:r>
        <w:t>В.ПУТИН</w:t>
      </w:r>
    </w:p>
    <w:p w:rsidR="004D517E" w:rsidRDefault="00411251">
      <w:pPr>
        <w:pStyle w:val="ConsPlusNormal0"/>
      </w:pPr>
      <w:r>
        <w:t>Москва, Кремль</w:t>
      </w:r>
    </w:p>
    <w:p w:rsidR="004D517E" w:rsidRDefault="00411251">
      <w:pPr>
        <w:pStyle w:val="ConsPlusNormal0"/>
        <w:spacing w:before="240"/>
      </w:pPr>
      <w:r>
        <w:t>7 мая 2013 года</w:t>
      </w:r>
    </w:p>
    <w:p w:rsidR="004D517E" w:rsidRDefault="00411251">
      <w:pPr>
        <w:pStyle w:val="ConsPlusNormal0"/>
        <w:spacing w:before="240"/>
      </w:pPr>
      <w:r>
        <w:t>N 79-ФЗ</w:t>
      </w:r>
    </w:p>
    <w:p w:rsidR="004D517E" w:rsidRDefault="004D517E">
      <w:pPr>
        <w:pStyle w:val="ConsPlusNormal0"/>
        <w:ind w:firstLine="540"/>
        <w:jc w:val="both"/>
      </w:pPr>
    </w:p>
    <w:p w:rsidR="004D517E" w:rsidRDefault="004D517E">
      <w:pPr>
        <w:pStyle w:val="ConsPlusNormal0"/>
        <w:ind w:firstLine="540"/>
        <w:jc w:val="both"/>
      </w:pPr>
    </w:p>
    <w:p w:rsidR="004D517E" w:rsidRDefault="004D517E">
      <w:pPr>
        <w:pStyle w:val="ConsPlusNormal0"/>
        <w:pBdr>
          <w:bottom w:val="single" w:sz="6" w:space="0" w:color="auto"/>
        </w:pBdr>
        <w:spacing w:before="100" w:after="100"/>
        <w:jc w:val="both"/>
        <w:rPr>
          <w:sz w:val="2"/>
          <w:szCs w:val="2"/>
        </w:rPr>
      </w:pPr>
    </w:p>
    <w:sectPr w:rsidR="004D517E" w:rsidSect="004D517E">
      <w:headerReference w:type="first" r:id="rId6"/>
      <w:footerReference w:type="first" r:id="rId7"/>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251" w:rsidRDefault="00411251" w:rsidP="004D517E">
      <w:r>
        <w:separator/>
      </w:r>
    </w:p>
  </w:endnote>
  <w:endnote w:type="continuationSeparator" w:id="0">
    <w:p w:rsidR="00411251" w:rsidRDefault="00411251" w:rsidP="004D51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4579"/>
      <w:docPartObj>
        <w:docPartGallery w:val="Page Numbers (Bottom of Page)"/>
        <w:docPartUnique/>
      </w:docPartObj>
    </w:sdtPr>
    <w:sdtContent>
      <w:p w:rsidR="006925F1" w:rsidRDefault="006925F1">
        <w:pPr>
          <w:pStyle w:val="a7"/>
          <w:jc w:val="center"/>
        </w:pPr>
        <w:fldSimple w:instr=" PAGE   \* MERGEFORMAT ">
          <w:r>
            <w:rPr>
              <w:noProof/>
            </w:rPr>
            <w:t>1</w:t>
          </w:r>
        </w:fldSimple>
      </w:p>
    </w:sdtContent>
  </w:sdt>
  <w:p w:rsidR="006925F1" w:rsidRDefault="006925F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251" w:rsidRDefault="00411251" w:rsidP="004D517E">
      <w:r>
        <w:separator/>
      </w:r>
    </w:p>
  </w:footnote>
  <w:footnote w:type="continuationSeparator" w:id="0">
    <w:p w:rsidR="00411251" w:rsidRDefault="00411251" w:rsidP="004D5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4D517E">
      <w:tblPrEx>
        <w:tblCellMar>
          <w:top w:w="0" w:type="dxa"/>
          <w:bottom w:w="0" w:type="dxa"/>
        </w:tblCellMar>
      </w:tblPrEx>
      <w:trPr>
        <w:trHeight w:hRule="exact" w:val="1683"/>
      </w:trPr>
      <w:tc>
        <w:tcPr>
          <w:tcW w:w="2700" w:type="pct"/>
          <w:vAlign w:val="center"/>
        </w:tcPr>
        <w:p w:rsidR="004D517E" w:rsidRDefault="00411251">
          <w:pPr>
            <w:pStyle w:val="ConsPlusNormal0"/>
            <w:rPr>
              <w:rFonts w:ascii="Tahoma" w:hAnsi="Tahoma" w:cs="Tahoma"/>
            </w:rPr>
          </w:pPr>
          <w:r>
            <w:rPr>
              <w:rFonts w:ascii="Tahoma" w:hAnsi="Tahoma" w:cs="Tahoma"/>
              <w:sz w:val="16"/>
              <w:szCs w:val="16"/>
            </w:rPr>
            <w:t>Федеральный закон от 07.05.2013 N 79-ФЗ</w:t>
          </w:r>
          <w:r>
            <w:rPr>
              <w:rFonts w:ascii="Tahoma" w:hAnsi="Tahoma" w:cs="Tahoma"/>
              <w:sz w:val="16"/>
              <w:szCs w:val="16"/>
            </w:rPr>
            <w:br/>
            <w:t>(ред. от 28.12.2025)</w:t>
          </w:r>
          <w:r>
            <w:rPr>
              <w:rFonts w:ascii="Tahoma" w:hAnsi="Tahoma" w:cs="Tahoma"/>
              <w:sz w:val="16"/>
              <w:szCs w:val="16"/>
            </w:rPr>
            <w:br/>
            <w:t>"О запрете отдельным категориям лиц открывать и иметь счета...</w:t>
          </w:r>
        </w:p>
      </w:tc>
      <w:tc>
        <w:tcPr>
          <w:tcW w:w="2300" w:type="pct"/>
          <w:vAlign w:val="center"/>
        </w:tcPr>
        <w:p w:rsidR="004D517E" w:rsidRDefault="00411251">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rsidR="004D517E" w:rsidRDefault="004D517E">
    <w:pPr>
      <w:pStyle w:val="ConsPlusNormal0"/>
      <w:pBdr>
        <w:bottom w:val="single" w:sz="12" w:space="0" w:color="auto"/>
      </w:pBdr>
      <w:rPr>
        <w:sz w:val="2"/>
        <w:szCs w:val="2"/>
      </w:rPr>
    </w:pPr>
  </w:p>
  <w:p w:rsidR="004D517E" w:rsidRDefault="004D517E">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footnotePr>
    <w:footnote w:id="-1"/>
    <w:footnote w:id="0"/>
  </w:footnotePr>
  <w:endnotePr>
    <w:endnote w:id="-1"/>
    <w:endnote w:id="0"/>
  </w:endnotePr>
  <w:compat>
    <w:useFELayout/>
  </w:compat>
  <w:rsids>
    <w:rsidRoot w:val="004D517E"/>
    <w:rsid w:val="00411251"/>
    <w:rsid w:val="004D517E"/>
    <w:rsid w:val="00692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517E"/>
    <w:pPr>
      <w:widowControl w:val="0"/>
      <w:autoSpaceDE w:val="0"/>
      <w:autoSpaceDN w:val="0"/>
    </w:pPr>
    <w:rPr>
      <w:rFonts w:ascii="Times New Roman" w:hAnsi="Times New Roman" w:cs="Times New Roman"/>
      <w:sz w:val="24"/>
    </w:rPr>
  </w:style>
  <w:style w:type="paragraph" w:customStyle="1" w:styleId="ConsPlusNonformat">
    <w:name w:val="ConsPlusNonformat"/>
    <w:rsid w:val="004D517E"/>
    <w:pPr>
      <w:widowControl w:val="0"/>
      <w:autoSpaceDE w:val="0"/>
      <w:autoSpaceDN w:val="0"/>
    </w:pPr>
    <w:rPr>
      <w:rFonts w:ascii="Courier New" w:hAnsi="Courier New" w:cs="Courier New"/>
      <w:sz w:val="20"/>
    </w:rPr>
  </w:style>
  <w:style w:type="paragraph" w:customStyle="1" w:styleId="ConsPlusTitle">
    <w:name w:val="ConsPlusTitle"/>
    <w:rsid w:val="004D517E"/>
    <w:pPr>
      <w:widowControl w:val="0"/>
      <w:autoSpaceDE w:val="0"/>
      <w:autoSpaceDN w:val="0"/>
    </w:pPr>
    <w:rPr>
      <w:rFonts w:ascii="Arial" w:hAnsi="Arial" w:cs="Arial"/>
      <w:b/>
      <w:sz w:val="24"/>
    </w:rPr>
  </w:style>
  <w:style w:type="paragraph" w:customStyle="1" w:styleId="ConsPlusCell">
    <w:name w:val="ConsPlusCell"/>
    <w:rsid w:val="004D517E"/>
    <w:pPr>
      <w:widowControl w:val="0"/>
      <w:autoSpaceDE w:val="0"/>
      <w:autoSpaceDN w:val="0"/>
    </w:pPr>
    <w:rPr>
      <w:rFonts w:ascii="Courier New" w:hAnsi="Courier New" w:cs="Courier New"/>
      <w:sz w:val="20"/>
    </w:rPr>
  </w:style>
  <w:style w:type="paragraph" w:customStyle="1" w:styleId="ConsPlusDocList">
    <w:name w:val="ConsPlusDocList"/>
    <w:rsid w:val="004D517E"/>
    <w:pPr>
      <w:widowControl w:val="0"/>
      <w:autoSpaceDE w:val="0"/>
      <w:autoSpaceDN w:val="0"/>
    </w:pPr>
    <w:rPr>
      <w:rFonts w:ascii="Tahoma" w:hAnsi="Tahoma" w:cs="Tahoma"/>
      <w:sz w:val="18"/>
    </w:rPr>
  </w:style>
  <w:style w:type="paragraph" w:customStyle="1" w:styleId="ConsPlusTitlePage">
    <w:name w:val="ConsPlusTitlePage"/>
    <w:rsid w:val="004D517E"/>
    <w:pPr>
      <w:widowControl w:val="0"/>
      <w:autoSpaceDE w:val="0"/>
      <w:autoSpaceDN w:val="0"/>
    </w:pPr>
    <w:rPr>
      <w:rFonts w:ascii="Tahoma" w:hAnsi="Tahoma" w:cs="Tahoma"/>
      <w:sz w:val="20"/>
    </w:rPr>
  </w:style>
  <w:style w:type="paragraph" w:customStyle="1" w:styleId="ConsPlusJurTerm">
    <w:name w:val="ConsPlusJurTerm"/>
    <w:rsid w:val="004D517E"/>
    <w:pPr>
      <w:widowControl w:val="0"/>
      <w:autoSpaceDE w:val="0"/>
      <w:autoSpaceDN w:val="0"/>
    </w:pPr>
    <w:rPr>
      <w:rFonts w:ascii="Tahoma" w:hAnsi="Tahoma" w:cs="Tahoma"/>
      <w:sz w:val="26"/>
    </w:rPr>
  </w:style>
  <w:style w:type="paragraph" w:customStyle="1" w:styleId="ConsPlusTextList">
    <w:name w:val="ConsPlusTextList"/>
    <w:rsid w:val="004D517E"/>
    <w:pPr>
      <w:widowControl w:val="0"/>
      <w:autoSpaceDE w:val="0"/>
      <w:autoSpaceDN w:val="0"/>
    </w:pPr>
    <w:rPr>
      <w:rFonts w:ascii="Times New Roman" w:hAnsi="Times New Roman" w:cs="Times New Roman"/>
      <w:sz w:val="24"/>
    </w:rPr>
  </w:style>
  <w:style w:type="paragraph" w:customStyle="1" w:styleId="ConsPlusTextList0">
    <w:name w:val="ConsPlusTextList"/>
    <w:rsid w:val="004D517E"/>
    <w:pPr>
      <w:widowControl w:val="0"/>
      <w:autoSpaceDE w:val="0"/>
      <w:autoSpaceDN w:val="0"/>
    </w:pPr>
    <w:rPr>
      <w:rFonts w:ascii="Times New Roman" w:hAnsi="Times New Roman" w:cs="Times New Roman"/>
      <w:sz w:val="24"/>
    </w:rPr>
  </w:style>
  <w:style w:type="paragraph" w:customStyle="1" w:styleId="ConsPlusNormal0">
    <w:name w:val="ConsPlusNormal"/>
    <w:rsid w:val="004D517E"/>
    <w:pPr>
      <w:widowControl w:val="0"/>
      <w:autoSpaceDE w:val="0"/>
      <w:autoSpaceDN w:val="0"/>
    </w:pPr>
    <w:rPr>
      <w:rFonts w:ascii="Times New Roman" w:hAnsi="Times New Roman" w:cs="Times New Roman"/>
      <w:sz w:val="24"/>
    </w:rPr>
  </w:style>
  <w:style w:type="paragraph" w:customStyle="1" w:styleId="ConsPlusNonformat0">
    <w:name w:val="ConsPlusNonformat"/>
    <w:rsid w:val="004D517E"/>
    <w:pPr>
      <w:widowControl w:val="0"/>
      <w:autoSpaceDE w:val="0"/>
      <w:autoSpaceDN w:val="0"/>
    </w:pPr>
    <w:rPr>
      <w:rFonts w:ascii="Courier New" w:hAnsi="Courier New" w:cs="Courier New"/>
      <w:sz w:val="20"/>
    </w:rPr>
  </w:style>
  <w:style w:type="paragraph" w:customStyle="1" w:styleId="ConsPlusTitle0">
    <w:name w:val="ConsPlusTitle"/>
    <w:rsid w:val="004D517E"/>
    <w:pPr>
      <w:widowControl w:val="0"/>
      <w:autoSpaceDE w:val="0"/>
      <w:autoSpaceDN w:val="0"/>
    </w:pPr>
    <w:rPr>
      <w:rFonts w:ascii="Arial" w:hAnsi="Arial" w:cs="Arial"/>
      <w:b/>
      <w:sz w:val="24"/>
    </w:rPr>
  </w:style>
  <w:style w:type="paragraph" w:customStyle="1" w:styleId="ConsPlusCell0">
    <w:name w:val="ConsPlusCell"/>
    <w:rsid w:val="004D517E"/>
    <w:pPr>
      <w:widowControl w:val="0"/>
      <w:autoSpaceDE w:val="0"/>
      <w:autoSpaceDN w:val="0"/>
    </w:pPr>
    <w:rPr>
      <w:rFonts w:ascii="Courier New" w:hAnsi="Courier New" w:cs="Courier New"/>
      <w:sz w:val="20"/>
    </w:rPr>
  </w:style>
  <w:style w:type="paragraph" w:customStyle="1" w:styleId="ConsPlusDocList0">
    <w:name w:val="ConsPlusDocList"/>
    <w:rsid w:val="004D517E"/>
    <w:pPr>
      <w:widowControl w:val="0"/>
      <w:autoSpaceDE w:val="0"/>
      <w:autoSpaceDN w:val="0"/>
    </w:pPr>
    <w:rPr>
      <w:rFonts w:ascii="Tahoma" w:hAnsi="Tahoma" w:cs="Tahoma"/>
      <w:sz w:val="18"/>
    </w:rPr>
  </w:style>
  <w:style w:type="paragraph" w:customStyle="1" w:styleId="ConsPlusTitlePage0">
    <w:name w:val="ConsPlusTitlePage"/>
    <w:rsid w:val="004D517E"/>
    <w:pPr>
      <w:widowControl w:val="0"/>
      <w:autoSpaceDE w:val="0"/>
      <w:autoSpaceDN w:val="0"/>
    </w:pPr>
    <w:rPr>
      <w:rFonts w:ascii="Tahoma" w:hAnsi="Tahoma" w:cs="Tahoma"/>
      <w:sz w:val="20"/>
    </w:rPr>
  </w:style>
  <w:style w:type="paragraph" w:customStyle="1" w:styleId="ConsPlusJurTerm0">
    <w:name w:val="ConsPlusJurTerm"/>
    <w:rsid w:val="004D517E"/>
    <w:pPr>
      <w:widowControl w:val="0"/>
      <w:autoSpaceDE w:val="0"/>
      <w:autoSpaceDN w:val="0"/>
    </w:pPr>
    <w:rPr>
      <w:rFonts w:ascii="Tahoma" w:hAnsi="Tahoma" w:cs="Tahoma"/>
      <w:sz w:val="26"/>
    </w:rPr>
  </w:style>
  <w:style w:type="paragraph" w:customStyle="1" w:styleId="ConsPlusTextList1">
    <w:name w:val="ConsPlusTextList"/>
    <w:rsid w:val="004D517E"/>
    <w:pPr>
      <w:widowControl w:val="0"/>
      <w:autoSpaceDE w:val="0"/>
      <w:autoSpaceDN w:val="0"/>
    </w:pPr>
    <w:rPr>
      <w:rFonts w:ascii="Times New Roman" w:hAnsi="Times New Roman" w:cs="Times New Roman"/>
      <w:sz w:val="24"/>
    </w:rPr>
  </w:style>
  <w:style w:type="paragraph" w:customStyle="1" w:styleId="ConsPlusTextList2">
    <w:name w:val="ConsPlusTextList"/>
    <w:rsid w:val="004D517E"/>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6925F1"/>
    <w:rPr>
      <w:rFonts w:ascii="Tahoma" w:hAnsi="Tahoma" w:cs="Tahoma"/>
      <w:sz w:val="16"/>
      <w:szCs w:val="16"/>
    </w:rPr>
  </w:style>
  <w:style w:type="character" w:customStyle="1" w:styleId="a4">
    <w:name w:val="Текст выноски Знак"/>
    <w:basedOn w:val="a0"/>
    <w:link w:val="a3"/>
    <w:uiPriority w:val="99"/>
    <w:semiHidden/>
    <w:rsid w:val="006925F1"/>
    <w:rPr>
      <w:rFonts w:ascii="Tahoma" w:hAnsi="Tahoma" w:cs="Tahoma"/>
      <w:sz w:val="16"/>
      <w:szCs w:val="16"/>
    </w:rPr>
  </w:style>
  <w:style w:type="paragraph" w:styleId="a5">
    <w:name w:val="header"/>
    <w:basedOn w:val="a"/>
    <w:link w:val="a6"/>
    <w:uiPriority w:val="99"/>
    <w:semiHidden/>
    <w:unhideWhenUsed/>
    <w:rsid w:val="006925F1"/>
    <w:pPr>
      <w:tabs>
        <w:tab w:val="center" w:pos="4677"/>
        <w:tab w:val="right" w:pos="9355"/>
      </w:tabs>
    </w:pPr>
  </w:style>
  <w:style w:type="character" w:customStyle="1" w:styleId="a6">
    <w:name w:val="Верхний колонтитул Знак"/>
    <w:basedOn w:val="a0"/>
    <w:link w:val="a5"/>
    <w:uiPriority w:val="99"/>
    <w:semiHidden/>
    <w:rsid w:val="006925F1"/>
  </w:style>
  <w:style w:type="paragraph" w:styleId="a7">
    <w:name w:val="footer"/>
    <w:basedOn w:val="a"/>
    <w:link w:val="a8"/>
    <w:uiPriority w:val="99"/>
    <w:unhideWhenUsed/>
    <w:rsid w:val="006925F1"/>
    <w:pPr>
      <w:tabs>
        <w:tab w:val="center" w:pos="4677"/>
        <w:tab w:val="right" w:pos="9355"/>
      </w:tabs>
    </w:pPr>
  </w:style>
  <w:style w:type="character" w:customStyle="1" w:styleId="a8">
    <w:name w:val="Нижний колонтитул Знак"/>
    <w:basedOn w:val="a0"/>
    <w:link w:val="a7"/>
    <w:uiPriority w:val="99"/>
    <w:rsid w:val="006925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5220</Words>
  <Characters>29757</Characters>
  <Application>Microsoft Office Word</Application>
  <DocSecurity>0</DocSecurity>
  <Lines>247</Lines>
  <Paragraphs>69</Paragraphs>
  <ScaleCrop>false</ScaleCrop>
  <Company>КонсультантПлюс Версия 4024.00.50</Company>
  <LinksUpToDate>false</LinksUpToDate>
  <CharactersWithSpaces>34908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28.12.2025)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creator>Кошевая Татьяна Евгеньевна</dc:creator>
  <cp:lastModifiedBy>KoshevayaTE</cp:lastModifiedBy>
  <cp:revision>2</cp:revision>
  <dcterms:created xsi:type="dcterms:W3CDTF">2026-01-14T08:22:00Z</dcterms:created>
  <dcterms:modified xsi:type="dcterms:W3CDTF">2026-01-14T08:22:00Z</dcterms:modified>
</cp:coreProperties>
</file>