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76F" w:rsidRPr="00FD3B1B" w:rsidRDefault="00DA476F" w:rsidP="004F2DC9">
      <w:pPr>
        <w:widowControl w:val="0"/>
        <w:ind w:firstLine="4678"/>
        <w:rPr>
          <w:rFonts w:eastAsia="Times New Roman"/>
          <w:color w:val="000000"/>
          <w:szCs w:val="24"/>
          <w:lang w:eastAsia="ru-RU"/>
        </w:rPr>
      </w:pPr>
      <w:bookmarkStart w:id="0" w:name="_GoBack"/>
      <w:bookmarkEnd w:id="0"/>
      <w:r w:rsidRPr="00FD3B1B">
        <w:rPr>
          <w:rFonts w:eastAsia="Times New Roman"/>
          <w:color w:val="000000"/>
          <w:szCs w:val="24"/>
          <w:lang w:eastAsia="ru-RU"/>
        </w:rPr>
        <w:t xml:space="preserve">Приложение </w:t>
      </w:r>
      <w:r w:rsidR="000804A8" w:rsidRPr="00FD3B1B">
        <w:rPr>
          <w:rFonts w:eastAsia="Times New Roman"/>
          <w:color w:val="000000"/>
          <w:szCs w:val="24"/>
          <w:lang w:eastAsia="ru-RU"/>
        </w:rPr>
        <w:t>14</w:t>
      </w:r>
      <w:r w:rsidRPr="00FD3B1B">
        <w:rPr>
          <w:rFonts w:eastAsia="Times New Roman"/>
          <w:color w:val="000000"/>
          <w:szCs w:val="24"/>
          <w:lang w:eastAsia="ru-RU"/>
        </w:rPr>
        <w:t xml:space="preserve"> </w:t>
      </w:r>
    </w:p>
    <w:p w:rsidR="00DA476F" w:rsidRPr="00FD3B1B" w:rsidRDefault="00DA476F" w:rsidP="004F2DC9">
      <w:pPr>
        <w:widowControl w:val="0"/>
        <w:ind w:firstLine="4678"/>
        <w:rPr>
          <w:rFonts w:eastAsia="Times New Roman"/>
          <w:color w:val="000000"/>
          <w:szCs w:val="24"/>
          <w:lang w:eastAsia="ru-RU"/>
        </w:rPr>
      </w:pPr>
      <w:r w:rsidRPr="00FD3B1B">
        <w:rPr>
          <w:rFonts w:eastAsia="Times New Roman"/>
          <w:color w:val="000000"/>
          <w:szCs w:val="24"/>
          <w:lang w:eastAsia="ru-RU"/>
        </w:rPr>
        <w:t xml:space="preserve">к Закону Мурманской области </w:t>
      </w:r>
    </w:p>
    <w:p w:rsidR="00DA476F" w:rsidRPr="00FD3B1B" w:rsidRDefault="00DA476F" w:rsidP="004F2DC9">
      <w:pPr>
        <w:widowControl w:val="0"/>
        <w:ind w:firstLine="4678"/>
        <w:rPr>
          <w:rFonts w:eastAsia="Times New Roman"/>
          <w:color w:val="000000"/>
          <w:szCs w:val="24"/>
          <w:lang w:eastAsia="ru-RU"/>
        </w:rPr>
      </w:pPr>
      <w:r w:rsidRPr="00FD3B1B">
        <w:rPr>
          <w:rFonts w:eastAsia="Times New Roman"/>
          <w:color w:val="000000"/>
          <w:szCs w:val="24"/>
          <w:lang w:eastAsia="ru-RU"/>
        </w:rPr>
        <w:t>"Об областном бюджете на 20</w:t>
      </w:r>
      <w:r w:rsidR="002242EA" w:rsidRPr="00FD3B1B">
        <w:rPr>
          <w:rFonts w:eastAsia="Times New Roman"/>
          <w:color w:val="000000"/>
          <w:szCs w:val="24"/>
          <w:lang w:eastAsia="ru-RU"/>
        </w:rPr>
        <w:t>20</w:t>
      </w:r>
      <w:r w:rsidR="000345FD" w:rsidRPr="00FD3B1B">
        <w:rPr>
          <w:rFonts w:eastAsia="Times New Roman"/>
          <w:color w:val="000000"/>
          <w:szCs w:val="24"/>
          <w:lang w:eastAsia="ru-RU"/>
        </w:rPr>
        <w:t xml:space="preserve"> </w:t>
      </w:r>
      <w:r w:rsidRPr="00FD3B1B">
        <w:rPr>
          <w:rFonts w:eastAsia="Times New Roman"/>
          <w:color w:val="000000"/>
          <w:szCs w:val="24"/>
          <w:lang w:eastAsia="ru-RU"/>
        </w:rPr>
        <w:t xml:space="preserve">год </w:t>
      </w:r>
    </w:p>
    <w:p w:rsidR="00DA476F" w:rsidRPr="00FD3B1B" w:rsidRDefault="00DA476F" w:rsidP="004F2DC9">
      <w:pPr>
        <w:widowControl w:val="0"/>
        <w:ind w:firstLine="4678"/>
        <w:rPr>
          <w:rFonts w:eastAsia="Times New Roman"/>
          <w:color w:val="000000"/>
          <w:szCs w:val="24"/>
          <w:lang w:eastAsia="ru-RU"/>
        </w:rPr>
      </w:pPr>
      <w:r w:rsidRPr="00FD3B1B">
        <w:rPr>
          <w:rFonts w:eastAsia="Times New Roman"/>
          <w:color w:val="000000"/>
          <w:szCs w:val="24"/>
          <w:lang w:eastAsia="ru-RU"/>
        </w:rPr>
        <w:t>и на плановый период 20</w:t>
      </w:r>
      <w:r w:rsidR="00AA0400" w:rsidRPr="00FD3B1B">
        <w:rPr>
          <w:rFonts w:eastAsia="Times New Roman"/>
          <w:color w:val="000000"/>
          <w:szCs w:val="24"/>
          <w:lang w:eastAsia="ru-RU"/>
        </w:rPr>
        <w:t>2</w:t>
      </w:r>
      <w:r w:rsidR="002242EA" w:rsidRPr="00FD3B1B">
        <w:rPr>
          <w:rFonts w:eastAsia="Times New Roman"/>
          <w:color w:val="000000"/>
          <w:szCs w:val="24"/>
          <w:lang w:eastAsia="ru-RU"/>
        </w:rPr>
        <w:t>1</w:t>
      </w:r>
      <w:r w:rsidR="00AA0400" w:rsidRPr="00FD3B1B">
        <w:rPr>
          <w:rFonts w:eastAsia="Times New Roman"/>
          <w:color w:val="000000"/>
          <w:szCs w:val="24"/>
          <w:lang w:eastAsia="ru-RU"/>
        </w:rPr>
        <w:t xml:space="preserve"> </w:t>
      </w:r>
      <w:r w:rsidRPr="00FD3B1B">
        <w:rPr>
          <w:rFonts w:eastAsia="Times New Roman"/>
          <w:color w:val="000000"/>
          <w:szCs w:val="24"/>
          <w:lang w:eastAsia="ru-RU"/>
        </w:rPr>
        <w:t>и 20</w:t>
      </w:r>
      <w:r w:rsidR="009965EC" w:rsidRPr="00FD3B1B">
        <w:rPr>
          <w:rFonts w:eastAsia="Times New Roman"/>
          <w:color w:val="000000"/>
          <w:szCs w:val="24"/>
          <w:lang w:eastAsia="ru-RU"/>
        </w:rPr>
        <w:t>2</w:t>
      </w:r>
      <w:r w:rsidR="002242EA" w:rsidRPr="00FD3B1B">
        <w:rPr>
          <w:rFonts w:eastAsia="Times New Roman"/>
          <w:color w:val="000000"/>
          <w:szCs w:val="24"/>
          <w:lang w:eastAsia="ru-RU"/>
        </w:rPr>
        <w:t>2</w:t>
      </w:r>
      <w:r w:rsidR="009965EC" w:rsidRPr="00FD3B1B">
        <w:rPr>
          <w:rFonts w:eastAsia="Times New Roman"/>
          <w:color w:val="000000"/>
          <w:szCs w:val="24"/>
          <w:lang w:eastAsia="ru-RU"/>
        </w:rPr>
        <w:t xml:space="preserve"> </w:t>
      </w:r>
      <w:r w:rsidRPr="00FD3B1B">
        <w:rPr>
          <w:rFonts w:eastAsia="Times New Roman"/>
          <w:color w:val="000000"/>
          <w:szCs w:val="24"/>
          <w:lang w:eastAsia="ru-RU"/>
        </w:rPr>
        <w:t>годов"</w:t>
      </w:r>
    </w:p>
    <w:p w:rsidR="001610CF" w:rsidRPr="00FD3B1B" w:rsidRDefault="001610CF" w:rsidP="004F2DC9">
      <w:pPr>
        <w:widowControl w:val="0"/>
        <w:jc w:val="both"/>
        <w:rPr>
          <w:rFonts w:eastAsia="Times New Roman"/>
          <w:color w:val="000000"/>
          <w:szCs w:val="24"/>
          <w:lang w:eastAsia="ru-RU"/>
        </w:rPr>
      </w:pPr>
    </w:p>
    <w:p w:rsidR="000804A8" w:rsidRPr="00FD3B1B" w:rsidRDefault="000804A8" w:rsidP="000804A8">
      <w:pPr>
        <w:autoSpaceDE w:val="0"/>
        <w:autoSpaceDN w:val="0"/>
        <w:adjustRightInd w:val="0"/>
        <w:jc w:val="center"/>
        <w:rPr>
          <w:b/>
          <w:bCs/>
          <w:szCs w:val="24"/>
          <w:lang w:eastAsia="ru-RU"/>
        </w:rPr>
      </w:pPr>
      <w:r w:rsidRPr="00FD3B1B">
        <w:rPr>
          <w:rFonts w:eastAsia="Times New Roman"/>
          <w:b/>
          <w:color w:val="000000"/>
          <w:szCs w:val="24"/>
          <w:lang w:eastAsia="ru-RU"/>
        </w:rPr>
        <w:t xml:space="preserve">Случаи предоставления </w:t>
      </w:r>
      <w:r w:rsidRPr="00FD3B1B">
        <w:rPr>
          <w:b/>
          <w:bCs/>
          <w:szCs w:val="24"/>
          <w:lang w:eastAsia="ru-RU"/>
        </w:rPr>
        <w:t xml:space="preserve">субсидий </w:t>
      </w:r>
      <w:r w:rsidR="00A30536" w:rsidRPr="00FD3B1B">
        <w:rPr>
          <w:b/>
        </w:rPr>
        <w:t xml:space="preserve">юридическим лицам (за исключением субсидий государственным (муниципальным) учреждениям, а также субсидий, указанных в </w:t>
      </w:r>
      <w:hyperlink r:id="rId8" w:history="1">
        <w:r w:rsidR="00A30536" w:rsidRPr="00FD3B1B">
          <w:rPr>
            <w:rStyle w:val="af0"/>
            <w:b/>
            <w:color w:val="auto"/>
            <w:u w:val="none"/>
          </w:rPr>
          <w:t xml:space="preserve">пункте </w:t>
        </w:r>
      </w:hyperlink>
      <w:r w:rsidR="00A30536" w:rsidRPr="00FD3B1B">
        <w:rPr>
          <w:b/>
        </w:rPr>
        <w:t xml:space="preserve">7 статьи 78 Бюджетного кодекса Российской Федерации), индивидуальным предпринимателям, а также физическим лицам </w:t>
      </w:r>
      <w:r w:rsidR="00D24DC0" w:rsidRPr="00FD3B1B">
        <w:rPr>
          <w:b/>
        </w:rPr>
        <w:t>–</w:t>
      </w:r>
      <w:r w:rsidR="00A30536" w:rsidRPr="00FD3B1B">
        <w:rPr>
          <w:b/>
        </w:rPr>
        <w:t xml:space="preserve"> производителям товаров</w:t>
      </w:r>
    </w:p>
    <w:p w:rsidR="00C55C72" w:rsidRPr="00FD3B1B" w:rsidRDefault="00C55C72" w:rsidP="004F2DC9">
      <w:pPr>
        <w:widowControl w:val="0"/>
        <w:rPr>
          <w:rFonts w:eastAsia="Times New Roman"/>
          <w:szCs w:val="24"/>
          <w:lang w:eastAsia="ru-RU"/>
        </w:rPr>
      </w:pPr>
    </w:p>
    <w:p w:rsidR="002242EA" w:rsidRPr="00FD3B1B" w:rsidRDefault="002242EA" w:rsidP="003E382D">
      <w:pPr>
        <w:widowControl w:val="0"/>
        <w:ind w:firstLine="709"/>
        <w:jc w:val="both"/>
        <w:rPr>
          <w:rFonts w:eastAsia="Times New Roman"/>
          <w:szCs w:val="24"/>
          <w:lang w:eastAsia="ru-RU"/>
        </w:rPr>
      </w:pPr>
      <w:r w:rsidRPr="00FD3B1B">
        <w:rPr>
          <w:rFonts w:eastAsia="Times New Roman"/>
          <w:szCs w:val="24"/>
          <w:lang w:eastAsia="ru-RU"/>
        </w:rPr>
        <w:t xml:space="preserve">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 предоставляются в пределах предусмотренных настоящим Законом бюджетных ассигнований главных распорядителей средств областного бюджета, осуществляющих функции в соответствующей сфере деятельности, </w:t>
      </w:r>
      <w:proofErr w:type="gramStart"/>
      <w:r w:rsidRPr="00FD3B1B">
        <w:rPr>
          <w:rFonts w:eastAsia="Times New Roman"/>
          <w:szCs w:val="24"/>
          <w:lang w:eastAsia="ru-RU"/>
        </w:rPr>
        <w:t>на</w:t>
      </w:r>
      <w:proofErr w:type="gramEnd"/>
      <w:r w:rsidRPr="00FD3B1B">
        <w:rPr>
          <w:rFonts w:eastAsia="Times New Roman"/>
          <w:szCs w:val="24"/>
          <w:lang w:eastAsia="ru-RU"/>
        </w:rPr>
        <w:t>:</w:t>
      </w:r>
    </w:p>
    <w:p w:rsidR="002242EA" w:rsidRPr="00FD3B1B" w:rsidRDefault="002242EA" w:rsidP="003E382D">
      <w:pPr>
        <w:widowControl w:val="0"/>
        <w:ind w:firstLine="709"/>
        <w:jc w:val="both"/>
        <w:rPr>
          <w:rFonts w:eastAsia="Times New Roman"/>
          <w:szCs w:val="24"/>
          <w:lang w:eastAsia="ru-RU"/>
        </w:rPr>
      </w:pPr>
      <w:r w:rsidRPr="00FD3B1B">
        <w:rPr>
          <w:rFonts w:eastAsia="Times New Roman"/>
          <w:szCs w:val="24"/>
          <w:lang w:eastAsia="ru-RU"/>
        </w:rPr>
        <w:t>частичное финансовое обеспечение социально-реабилитационным предприятиям общественных объединений инвалидов с численностью работающих инвалидов более 50 процентов от общей численности работников предприятия, единственными учредителями которых являются Всероссийские общественные организации инвалидов, затрат, связанных с обеспечением сырьевыми ресурсами;</w:t>
      </w:r>
    </w:p>
    <w:p w:rsidR="002242EA" w:rsidRPr="00FD3B1B" w:rsidRDefault="002242EA" w:rsidP="003E382D">
      <w:pPr>
        <w:widowControl w:val="0"/>
        <w:ind w:firstLine="709"/>
        <w:jc w:val="both"/>
        <w:rPr>
          <w:rFonts w:eastAsia="Times New Roman"/>
          <w:szCs w:val="24"/>
          <w:lang w:eastAsia="ru-RU"/>
        </w:rPr>
      </w:pPr>
      <w:r w:rsidRPr="00FD3B1B">
        <w:rPr>
          <w:rFonts w:eastAsia="Times New Roman"/>
          <w:szCs w:val="24"/>
          <w:lang w:eastAsia="ru-RU"/>
        </w:rPr>
        <w:t>возмещение затрат в связи с организацией пассажирских перевозок железнодорожным транспортом пригородного сообщения на территории Мурманской области;</w:t>
      </w:r>
    </w:p>
    <w:p w:rsidR="00134EFA" w:rsidRPr="00FD3B1B" w:rsidRDefault="00201D85" w:rsidP="003E382D">
      <w:pPr>
        <w:widowControl w:val="0"/>
        <w:ind w:firstLine="709"/>
        <w:jc w:val="both"/>
        <w:rPr>
          <w:rFonts w:eastAsia="Times New Roman"/>
          <w:szCs w:val="24"/>
          <w:lang w:eastAsia="ru-RU"/>
        </w:rPr>
      </w:pPr>
      <w:r w:rsidRPr="00FD3B1B">
        <w:rPr>
          <w:rFonts w:eastAsia="Times New Roman"/>
          <w:szCs w:val="24"/>
          <w:lang w:eastAsia="ru-RU"/>
        </w:rPr>
        <w:t>осуществление региональных воздушных перевозок пассажиров по маршруту "Апатиты – Санкт Петербург" организациям воздушного транспорта;</w:t>
      </w:r>
    </w:p>
    <w:p w:rsidR="002242EA" w:rsidRPr="00FD3B1B" w:rsidRDefault="002242EA" w:rsidP="003E382D">
      <w:pPr>
        <w:widowControl w:val="0"/>
        <w:ind w:firstLine="709"/>
        <w:jc w:val="both"/>
        <w:rPr>
          <w:rFonts w:eastAsia="Times New Roman"/>
          <w:b/>
          <w:szCs w:val="24"/>
          <w:lang w:eastAsia="ru-RU"/>
        </w:rPr>
      </w:pPr>
      <w:r w:rsidRPr="00FD3B1B">
        <w:rPr>
          <w:rFonts w:eastAsia="Times New Roman"/>
          <w:szCs w:val="24"/>
          <w:lang w:eastAsia="ru-RU"/>
        </w:rPr>
        <w:t xml:space="preserve">возмещение недополученных доходов организациям морского транспорта, фактически осуществляющим перевозки пассажиров, грузов и багажа на социально значимых межмуниципальных маршрутах; </w:t>
      </w:r>
      <w:r w:rsidRPr="00FD3B1B">
        <w:rPr>
          <w:rFonts w:eastAsia="Times New Roman"/>
          <w:b/>
          <w:szCs w:val="24"/>
          <w:lang w:eastAsia="ru-RU"/>
        </w:rPr>
        <w:t xml:space="preserve"> </w:t>
      </w:r>
    </w:p>
    <w:p w:rsidR="002242EA" w:rsidRPr="00FD3B1B" w:rsidRDefault="002242EA" w:rsidP="003E382D">
      <w:pPr>
        <w:widowControl w:val="0"/>
        <w:ind w:firstLine="709"/>
        <w:jc w:val="both"/>
        <w:rPr>
          <w:rFonts w:eastAsia="Times New Roman"/>
          <w:szCs w:val="24"/>
          <w:lang w:eastAsia="ru-RU"/>
        </w:rPr>
      </w:pPr>
      <w:r w:rsidRPr="00FD3B1B">
        <w:rPr>
          <w:rFonts w:eastAsia="Times New Roman"/>
          <w:szCs w:val="24"/>
          <w:lang w:eastAsia="ru-RU"/>
        </w:rPr>
        <w:t xml:space="preserve">возмещение недополученных доходов в связи с организацией перевозок пассажиров, грузов и багажа морским транспортом;  </w:t>
      </w:r>
    </w:p>
    <w:p w:rsidR="002242EA" w:rsidRPr="00FD3B1B" w:rsidRDefault="002242EA" w:rsidP="003E382D">
      <w:pPr>
        <w:widowControl w:val="0"/>
        <w:ind w:firstLine="709"/>
        <w:jc w:val="both"/>
        <w:rPr>
          <w:rFonts w:eastAsia="Times New Roman"/>
          <w:b/>
          <w:szCs w:val="24"/>
          <w:lang w:eastAsia="ru-RU"/>
        </w:rPr>
      </w:pPr>
      <w:r w:rsidRPr="00FD3B1B">
        <w:rPr>
          <w:rFonts w:eastAsia="Times New Roman"/>
          <w:szCs w:val="24"/>
          <w:lang w:eastAsia="ru-RU"/>
        </w:rPr>
        <w:t>возмещение недополученных доходов в связи с организацией перевозок пассажиров, грузов и багажа морским транспортом по решению суда;</w:t>
      </w:r>
    </w:p>
    <w:p w:rsidR="002242EA" w:rsidRPr="00FD3B1B" w:rsidRDefault="002242EA" w:rsidP="003E382D">
      <w:pPr>
        <w:widowControl w:val="0"/>
        <w:ind w:firstLine="709"/>
        <w:jc w:val="both"/>
        <w:rPr>
          <w:rFonts w:eastAsia="Times New Roman"/>
          <w:szCs w:val="24"/>
          <w:lang w:eastAsia="ru-RU"/>
        </w:rPr>
      </w:pPr>
      <w:r w:rsidRPr="00FD3B1B">
        <w:rPr>
          <w:rFonts w:eastAsia="Times New Roman"/>
          <w:szCs w:val="24"/>
          <w:lang w:eastAsia="ru-RU"/>
        </w:rPr>
        <w:t xml:space="preserve">возмещение недополученных доходов в связи с организацией перевозок пассажиров, грузов и багажа на межмуниципальных маршрутах до ЗАТО г. Островной; </w:t>
      </w:r>
    </w:p>
    <w:p w:rsidR="002242EA" w:rsidRPr="00FD3B1B" w:rsidRDefault="002242EA" w:rsidP="003E382D">
      <w:pPr>
        <w:widowControl w:val="0"/>
        <w:ind w:firstLine="709"/>
        <w:jc w:val="both"/>
        <w:rPr>
          <w:szCs w:val="24"/>
        </w:rPr>
      </w:pPr>
      <w:r w:rsidRPr="00FD3B1B">
        <w:rPr>
          <w:szCs w:val="24"/>
        </w:rPr>
        <w:t xml:space="preserve">компенсацию разницы стоимости полного и льготного единого социального проездного билета в целях обеспечения равной доступности услуг общественного транспорта для отдельных категорий граждан; </w:t>
      </w:r>
    </w:p>
    <w:p w:rsidR="002242EA" w:rsidRPr="00FD3B1B" w:rsidRDefault="002242EA" w:rsidP="003E382D">
      <w:pPr>
        <w:widowControl w:val="0"/>
        <w:ind w:firstLine="709"/>
        <w:jc w:val="both"/>
        <w:rPr>
          <w:szCs w:val="24"/>
        </w:rPr>
      </w:pPr>
      <w:r w:rsidRPr="00FD3B1B">
        <w:rPr>
          <w:szCs w:val="24"/>
        </w:rPr>
        <w:t xml:space="preserve">реализацию Закона Мурманской области от 26.10.2007 № 901-01-ЗМО </w:t>
      </w:r>
      <w:r w:rsidR="00D24DC0" w:rsidRPr="00FD3B1B">
        <w:rPr>
          <w:szCs w:val="24"/>
        </w:rPr>
        <w:t xml:space="preserve">                      </w:t>
      </w:r>
      <w:r w:rsidRPr="00FD3B1B">
        <w:rPr>
          <w:szCs w:val="24"/>
        </w:rPr>
        <w:t>"</w:t>
      </w:r>
      <w:r w:rsidRPr="00FD3B1B">
        <w:rPr>
          <w:szCs w:val="24"/>
          <w:lang w:eastAsia="ru-RU"/>
        </w:rPr>
        <w:t xml:space="preserve">О предоставлении льготного проезда на автомобильном транспорте и городском наземном электрическом транспорте общего пользования </w:t>
      </w:r>
      <w:proofErr w:type="gramStart"/>
      <w:r w:rsidRPr="00FD3B1B">
        <w:rPr>
          <w:szCs w:val="24"/>
          <w:lang w:eastAsia="ru-RU"/>
        </w:rPr>
        <w:t>обучающимся</w:t>
      </w:r>
      <w:proofErr w:type="gramEnd"/>
      <w:r w:rsidRPr="00FD3B1B">
        <w:rPr>
          <w:szCs w:val="24"/>
          <w:lang w:eastAsia="ru-RU"/>
        </w:rPr>
        <w:t xml:space="preserve"> на территории</w:t>
      </w:r>
      <w:r w:rsidRPr="00FD3B1B">
        <w:rPr>
          <w:szCs w:val="24"/>
        </w:rPr>
        <w:t xml:space="preserve"> Мурманской области" в части пригородных межмуниципальных перевозок;</w:t>
      </w:r>
    </w:p>
    <w:p w:rsidR="002242EA" w:rsidRPr="00FD3B1B" w:rsidRDefault="002242EA" w:rsidP="003E382D">
      <w:pPr>
        <w:widowControl w:val="0"/>
        <w:ind w:firstLine="709"/>
        <w:jc w:val="both"/>
        <w:rPr>
          <w:szCs w:val="24"/>
        </w:rPr>
      </w:pPr>
      <w:r w:rsidRPr="00FD3B1B">
        <w:rPr>
          <w:szCs w:val="24"/>
        </w:rPr>
        <w:t>возмещение разницы в стоимости полного и льготного разового проездного билета при предоставлении отдельным категориям граждан льгот на проезд железнодорожным транспортом пригородного сообщения;</w:t>
      </w:r>
    </w:p>
    <w:p w:rsidR="002242EA" w:rsidRPr="00FD3B1B" w:rsidRDefault="002242EA" w:rsidP="003E382D">
      <w:pPr>
        <w:widowControl w:val="0"/>
        <w:ind w:firstLine="709"/>
        <w:jc w:val="both"/>
        <w:rPr>
          <w:szCs w:val="24"/>
        </w:rPr>
      </w:pPr>
      <w:proofErr w:type="gramStart"/>
      <w:r w:rsidRPr="00FD3B1B">
        <w:rPr>
          <w:szCs w:val="24"/>
        </w:rPr>
        <w:t>компенсацию части потерь в доходах организаций железнодорожного транспорта в связи с принятием субъектами Российской Федерации решений об установлении льгот по тарифам на проезд обучающихся и воспитанников общеобразовательных учреждений, учащихся очной формы обучения образовательных учреждений начального, среднего и высшего профессионального образования железнодорожным транспортом общего поль</w:t>
      </w:r>
      <w:r w:rsidR="00885CB8">
        <w:rPr>
          <w:szCs w:val="24"/>
        </w:rPr>
        <w:t xml:space="preserve">зования в пригородном сообщении </w:t>
      </w:r>
      <w:r w:rsidRPr="00FD3B1B">
        <w:rPr>
          <w:szCs w:val="24"/>
        </w:rPr>
        <w:t xml:space="preserve">(за </w:t>
      </w:r>
      <w:r w:rsidRPr="00FD3B1B">
        <w:rPr>
          <w:szCs w:val="24"/>
        </w:rPr>
        <w:lastRenderedPageBreak/>
        <w:t>счет средств областного бюджета);</w:t>
      </w:r>
      <w:proofErr w:type="gramEnd"/>
    </w:p>
    <w:p w:rsidR="002242EA" w:rsidRPr="00FD3B1B" w:rsidRDefault="002242EA" w:rsidP="003E382D">
      <w:pPr>
        <w:widowControl w:val="0"/>
        <w:ind w:firstLine="709"/>
        <w:jc w:val="both"/>
        <w:rPr>
          <w:szCs w:val="24"/>
        </w:rPr>
      </w:pPr>
      <w:r w:rsidRPr="00FD3B1B">
        <w:rPr>
          <w:szCs w:val="24"/>
        </w:rPr>
        <w:t>поддержание деятельности акционерных обществ, единственным акционером которых является Мурманская область, в целях обеспечения качественного и надежного теплоснабжения, водоснабжения и водоотведения;</w:t>
      </w:r>
    </w:p>
    <w:p w:rsidR="002242EA" w:rsidRPr="00FD3B1B" w:rsidRDefault="002242EA" w:rsidP="003E382D">
      <w:pPr>
        <w:widowControl w:val="0"/>
        <w:ind w:firstLine="709"/>
        <w:jc w:val="both"/>
        <w:rPr>
          <w:rFonts w:eastAsia="Times New Roman"/>
          <w:szCs w:val="24"/>
          <w:lang w:eastAsia="ru-RU"/>
        </w:rPr>
      </w:pPr>
      <w:r w:rsidRPr="00FD3B1B">
        <w:rPr>
          <w:rFonts w:eastAsia="Times New Roman"/>
          <w:szCs w:val="24"/>
          <w:lang w:eastAsia="ru-RU"/>
        </w:rPr>
        <w:t>финансовую поддержку субъектов туриндустрии Мурманской области, осуществляющих деятельность в сфере внутреннего и въездного туризма, при реализации проектов в области обеспечения развития туристической инфраструктуры, повышения качества, доступности и конкурентоспособности туристских услуг, развития социального туризма;</w:t>
      </w:r>
    </w:p>
    <w:p w:rsidR="002242EA" w:rsidRPr="00FD3B1B" w:rsidRDefault="002242EA" w:rsidP="003E382D">
      <w:pPr>
        <w:widowControl w:val="0"/>
        <w:ind w:firstLine="709"/>
        <w:jc w:val="both"/>
        <w:rPr>
          <w:rFonts w:eastAsia="Times New Roman"/>
          <w:szCs w:val="24"/>
          <w:lang w:eastAsia="ru-RU"/>
        </w:rPr>
      </w:pPr>
      <w:r w:rsidRPr="00FD3B1B">
        <w:rPr>
          <w:rFonts w:eastAsia="Times New Roman"/>
          <w:szCs w:val="24"/>
          <w:lang w:eastAsia="ru-RU"/>
        </w:rPr>
        <w:t>компенсацию недополученных доходов гарантирующим поставщикам, обеспечивающим электроснабжение потребителей электрической энергии на изолированных территориях;</w:t>
      </w:r>
    </w:p>
    <w:p w:rsidR="002242EA" w:rsidRPr="00FD3B1B" w:rsidRDefault="002242EA" w:rsidP="003E382D">
      <w:pPr>
        <w:widowControl w:val="0"/>
        <w:ind w:firstLine="709"/>
        <w:jc w:val="both"/>
        <w:rPr>
          <w:rFonts w:eastAsia="Times New Roman"/>
          <w:szCs w:val="24"/>
          <w:lang w:eastAsia="ru-RU"/>
        </w:rPr>
      </w:pPr>
      <w:r w:rsidRPr="00FD3B1B">
        <w:rPr>
          <w:rFonts w:eastAsia="Times New Roman"/>
          <w:szCs w:val="24"/>
          <w:lang w:eastAsia="ru-RU"/>
        </w:rPr>
        <w:t>компенсацию выпадающих доходов газоснабжающим организациям, поставляющим сжиженный газ для обеспечения коммунально-бытовых нужд населения по утвержденным розничным ценам;</w:t>
      </w:r>
    </w:p>
    <w:p w:rsidR="002242EA" w:rsidRPr="00FD3B1B" w:rsidRDefault="00F930F5" w:rsidP="003E382D">
      <w:pPr>
        <w:widowControl w:val="0"/>
        <w:ind w:firstLine="709"/>
        <w:jc w:val="both"/>
        <w:rPr>
          <w:rFonts w:eastAsia="Times New Roman"/>
          <w:szCs w:val="24"/>
          <w:lang w:eastAsia="ru-RU"/>
        </w:rPr>
      </w:pPr>
      <w:r w:rsidRPr="00FD3B1B">
        <w:rPr>
          <w:rFonts w:eastAsia="Times New Roman"/>
          <w:szCs w:val="24"/>
          <w:lang w:eastAsia="ru-RU"/>
        </w:rPr>
        <w:t>поддержку</w:t>
      </w:r>
      <w:r w:rsidR="002242EA" w:rsidRPr="00FD3B1B">
        <w:rPr>
          <w:rFonts w:eastAsia="Times New Roman"/>
          <w:szCs w:val="24"/>
          <w:lang w:eastAsia="ru-RU"/>
        </w:rPr>
        <w:t xml:space="preserve"> организаци</w:t>
      </w:r>
      <w:r w:rsidRPr="00FD3B1B">
        <w:rPr>
          <w:rFonts w:eastAsia="Times New Roman"/>
          <w:szCs w:val="24"/>
          <w:lang w:eastAsia="ru-RU"/>
        </w:rPr>
        <w:t>й</w:t>
      </w:r>
      <w:r w:rsidR="002242EA" w:rsidRPr="00FD3B1B">
        <w:rPr>
          <w:rFonts w:eastAsia="Times New Roman"/>
          <w:szCs w:val="24"/>
          <w:lang w:eastAsia="ru-RU"/>
        </w:rPr>
        <w:t xml:space="preserve"> в связи с производством (реализацией) тепловой энергии потребителям по регулируемым тарифам на территории Мурманской области;</w:t>
      </w:r>
    </w:p>
    <w:p w:rsidR="002242EA" w:rsidRPr="00FD3B1B" w:rsidRDefault="002242EA" w:rsidP="003E382D">
      <w:pPr>
        <w:widowControl w:val="0"/>
        <w:ind w:firstLine="709"/>
        <w:jc w:val="both"/>
        <w:rPr>
          <w:rFonts w:eastAsia="Times New Roman"/>
          <w:szCs w:val="24"/>
          <w:lang w:eastAsia="ru-RU"/>
        </w:rPr>
      </w:pPr>
      <w:r w:rsidRPr="00FD3B1B">
        <w:rPr>
          <w:rFonts w:eastAsia="Times New Roman"/>
          <w:szCs w:val="24"/>
          <w:lang w:eastAsia="ru-RU"/>
        </w:rPr>
        <w:t>компенсацию выпадающих доходов организациям, предоставляющим населению услуги водоснабжения и водоотведения по тарифам, не обеспечивающим возмещение издержек;</w:t>
      </w:r>
    </w:p>
    <w:p w:rsidR="002242EA" w:rsidRPr="00FD3B1B" w:rsidRDefault="002242EA" w:rsidP="003E382D">
      <w:pPr>
        <w:widowControl w:val="0"/>
        <w:ind w:firstLine="709"/>
        <w:jc w:val="both"/>
        <w:rPr>
          <w:rFonts w:eastAsia="Times New Roman"/>
          <w:szCs w:val="24"/>
          <w:lang w:eastAsia="ru-RU"/>
        </w:rPr>
      </w:pPr>
      <w:r w:rsidRPr="00FD3B1B">
        <w:rPr>
          <w:rFonts w:eastAsia="Times New Roman"/>
          <w:szCs w:val="24"/>
          <w:lang w:eastAsia="ru-RU"/>
        </w:rPr>
        <w:t>компенсацию затрат поставщикам социальных услуг, включенным в реестр поставщиков социальных услуг Мурманской области и осуществляющим предоставление социальных услуг в соответствии с индивидуальными программами предоставления социальных услуг;</w:t>
      </w:r>
    </w:p>
    <w:p w:rsidR="002242EA" w:rsidRPr="00FD3B1B" w:rsidRDefault="002242EA" w:rsidP="003E382D">
      <w:pPr>
        <w:widowControl w:val="0"/>
        <w:ind w:firstLine="709"/>
        <w:jc w:val="both"/>
        <w:rPr>
          <w:rFonts w:eastAsia="Times New Roman"/>
          <w:szCs w:val="24"/>
          <w:lang w:eastAsia="ru-RU"/>
        </w:rPr>
      </w:pPr>
      <w:r w:rsidRPr="00FD3B1B">
        <w:rPr>
          <w:rFonts w:eastAsia="Times New Roman"/>
          <w:szCs w:val="24"/>
          <w:lang w:eastAsia="ru-RU"/>
        </w:rPr>
        <w:t>возмещение затрат на ремонт государственного имущества (объектов спорта), находящегося в хозяйственном ведении государственных областных унитарных предприятий Мурманской области;</w:t>
      </w:r>
    </w:p>
    <w:p w:rsidR="009022D2" w:rsidRPr="00FD3B1B" w:rsidRDefault="009022D2" w:rsidP="003E382D">
      <w:pPr>
        <w:widowControl w:val="0"/>
        <w:ind w:firstLine="709"/>
        <w:jc w:val="both"/>
        <w:rPr>
          <w:rFonts w:eastAsia="Times New Roman"/>
          <w:szCs w:val="24"/>
          <w:lang w:eastAsia="ru-RU"/>
        </w:rPr>
      </w:pPr>
      <w:r w:rsidRPr="00FD3B1B">
        <w:rPr>
          <w:rFonts w:eastAsia="Times New Roman"/>
          <w:szCs w:val="24"/>
          <w:lang w:eastAsia="ru-RU"/>
        </w:rPr>
        <w:t>оказание финансовой помощи государственным областным унитарным сельскохозяйственным предприятиям Мурманской области в целях предупреждения банкротства и восстановления платежеспособности;</w:t>
      </w:r>
    </w:p>
    <w:p w:rsidR="002242EA" w:rsidRPr="00FD3B1B" w:rsidRDefault="002242EA" w:rsidP="003E382D">
      <w:pPr>
        <w:widowControl w:val="0"/>
        <w:ind w:firstLine="709"/>
        <w:jc w:val="both"/>
        <w:rPr>
          <w:rFonts w:eastAsia="Times New Roman"/>
          <w:szCs w:val="24"/>
          <w:lang w:eastAsia="ru-RU"/>
        </w:rPr>
      </w:pPr>
      <w:r w:rsidRPr="00FD3B1B">
        <w:rPr>
          <w:rFonts w:eastAsia="Times New Roman"/>
          <w:szCs w:val="24"/>
          <w:lang w:eastAsia="ru-RU"/>
        </w:rPr>
        <w:t>возмещение части затрат производителям пищевой и перерабатывающей промышленности на обновление и реконструкцию основных фондов;</w:t>
      </w:r>
    </w:p>
    <w:p w:rsidR="002242EA" w:rsidRPr="00FD3B1B" w:rsidRDefault="002242EA" w:rsidP="003E382D">
      <w:pPr>
        <w:widowControl w:val="0"/>
        <w:ind w:firstLine="709"/>
        <w:jc w:val="both"/>
        <w:rPr>
          <w:rFonts w:eastAsia="Times New Roman"/>
          <w:szCs w:val="24"/>
          <w:lang w:eastAsia="ru-RU"/>
        </w:rPr>
      </w:pPr>
      <w:r w:rsidRPr="00FD3B1B">
        <w:rPr>
          <w:rFonts w:eastAsia="Times New Roman"/>
          <w:szCs w:val="24"/>
          <w:lang w:eastAsia="ru-RU"/>
        </w:rPr>
        <w:t>возмещение части затрат на приобретение тракторов и кормоуборочных комбайнов (самоходных и прицепных), почвообрабатывающей и кормозаготовительной техники, а также техники и оборудования для животноводства;</w:t>
      </w:r>
    </w:p>
    <w:p w:rsidR="002242EA" w:rsidRPr="00FD3B1B" w:rsidRDefault="002242EA" w:rsidP="003E382D">
      <w:pPr>
        <w:widowControl w:val="0"/>
        <w:ind w:firstLine="709"/>
        <w:jc w:val="both"/>
        <w:rPr>
          <w:rFonts w:eastAsia="Times New Roman"/>
          <w:szCs w:val="24"/>
          <w:lang w:eastAsia="ru-RU"/>
        </w:rPr>
      </w:pPr>
      <w:r w:rsidRPr="00FD3B1B">
        <w:rPr>
          <w:rFonts w:eastAsia="Times New Roman"/>
          <w:szCs w:val="24"/>
          <w:lang w:eastAsia="ru-RU"/>
        </w:rPr>
        <w:t>возмещение части затрат на приобретение семян с учетом доставки в районы Крайнего Севера и приравненные к ним местности;</w:t>
      </w:r>
    </w:p>
    <w:p w:rsidR="002242EA" w:rsidRPr="00FD3B1B" w:rsidRDefault="002242EA" w:rsidP="003E382D">
      <w:pPr>
        <w:widowControl w:val="0"/>
        <w:ind w:firstLine="709"/>
        <w:jc w:val="both"/>
        <w:rPr>
          <w:rFonts w:eastAsia="Times New Roman"/>
          <w:szCs w:val="24"/>
          <w:lang w:eastAsia="ru-RU"/>
        </w:rPr>
      </w:pPr>
      <w:r w:rsidRPr="00FD3B1B">
        <w:rPr>
          <w:rFonts w:eastAsia="Times New Roman"/>
          <w:szCs w:val="24"/>
          <w:lang w:eastAsia="ru-RU"/>
        </w:rPr>
        <w:t>оказание несвязанной поддержки сельскохозяйственным товаропроизводителям в области растениеводства;</w:t>
      </w:r>
    </w:p>
    <w:p w:rsidR="002242EA" w:rsidRPr="00FD3B1B" w:rsidRDefault="002242EA" w:rsidP="003E382D">
      <w:pPr>
        <w:widowControl w:val="0"/>
        <w:ind w:firstLine="709"/>
        <w:jc w:val="both"/>
        <w:rPr>
          <w:rFonts w:eastAsia="Times New Roman"/>
          <w:szCs w:val="24"/>
          <w:lang w:eastAsia="ru-RU"/>
        </w:rPr>
      </w:pPr>
      <w:r w:rsidRPr="00FD3B1B">
        <w:rPr>
          <w:rFonts w:eastAsia="Times New Roman"/>
          <w:szCs w:val="24"/>
          <w:lang w:eastAsia="ru-RU"/>
        </w:rPr>
        <w:t>возмещение части затрат на поддержку племенного скотоводства молочного направления организациям агропромышленного комплекса, включенным в государственный племенной регистр;</w:t>
      </w:r>
    </w:p>
    <w:p w:rsidR="002242EA" w:rsidRPr="00FD3B1B" w:rsidRDefault="002242EA" w:rsidP="003E382D">
      <w:pPr>
        <w:widowControl w:val="0"/>
        <w:ind w:firstLine="709"/>
        <w:jc w:val="both"/>
        <w:rPr>
          <w:rFonts w:eastAsia="Times New Roman"/>
          <w:szCs w:val="24"/>
          <w:lang w:eastAsia="ru-RU"/>
        </w:rPr>
      </w:pPr>
      <w:r w:rsidRPr="00FD3B1B">
        <w:rPr>
          <w:rFonts w:eastAsia="Times New Roman"/>
          <w:szCs w:val="24"/>
          <w:lang w:eastAsia="ru-RU"/>
        </w:rPr>
        <w:t>развитие племенного животноводства;</w:t>
      </w:r>
    </w:p>
    <w:p w:rsidR="002242EA" w:rsidRPr="00FD3B1B" w:rsidRDefault="002242EA" w:rsidP="003E382D">
      <w:pPr>
        <w:widowControl w:val="0"/>
        <w:ind w:firstLine="709"/>
        <w:jc w:val="both"/>
        <w:rPr>
          <w:rFonts w:eastAsia="Times New Roman"/>
          <w:szCs w:val="24"/>
          <w:lang w:eastAsia="ru-RU"/>
        </w:rPr>
      </w:pPr>
      <w:r w:rsidRPr="00FD3B1B">
        <w:rPr>
          <w:rFonts w:eastAsia="Times New Roman"/>
          <w:szCs w:val="24"/>
          <w:lang w:eastAsia="ru-RU"/>
        </w:rPr>
        <w:t>поддержку звероводства;</w:t>
      </w:r>
    </w:p>
    <w:p w:rsidR="002242EA" w:rsidRPr="00FD3B1B" w:rsidRDefault="002242EA" w:rsidP="003E382D">
      <w:pPr>
        <w:widowControl w:val="0"/>
        <w:ind w:firstLine="709"/>
        <w:jc w:val="both"/>
        <w:rPr>
          <w:rFonts w:eastAsia="Times New Roman"/>
          <w:szCs w:val="24"/>
          <w:lang w:eastAsia="ru-RU"/>
        </w:rPr>
      </w:pPr>
      <w:r w:rsidRPr="00FD3B1B">
        <w:rPr>
          <w:rFonts w:eastAsia="Times New Roman"/>
          <w:szCs w:val="24"/>
          <w:lang w:eastAsia="ru-RU"/>
        </w:rPr>
        <w:t xml:space="preserve">возмещение затрат на продукцию животноводства сельскохозяйственным товаропроизводителям;  </w:t>
      </w:r>
    </w:p>
    <w:p w:rsidR="002242EA" w:rsidRPr="00FD3B1B" w:rsidRDefault="002242EA" w:rsidP="003E382D">
      <w:pPr>
        <w:widowControl w:val="0"/>
        <w:ind w:firstLine="709"/>
        <w:jc w:val="both"/>
        <w:rPr>
          <w:rFonts w:eastAsia="Times New Roman"/>
          <w:szCs w:val="24"/>
          <w:lang w:eastAsia="ru-RU"/>
        </w:rPr>
      </w:pPr>
      <w:r w:rsidRPr="00FD3B1B">
        <w:rPr>
          <w:rFonts w:eastAsia="Times New Roman"/>
          <w:szCs w:val="24"/>
          <w:lang w:eastAsia="ru-RU"/>
        </w:rPr>
        <w:t>поддержку северного оленеводства;</w:t>
      </w:r>
    </w:p>
    <w:p w:rsidR="002242EA" w:rsidRPr="00FD3B1B" w:rsidRDefault="002242EA" w:rsidP="003E382D">
      <w:pPr>
        <w:widowControl w:val="0"/>
        <w:ind w:firstLine="709"/>
        <w:jc w:val="both"/>
        <w:rPr>
          <w:rFonts w:eastAsia="Times New Roman"/>
          <w:szCs w:val="24"/>
          <w:lang w:eastAsia="ru-RU"/>
        </w:rPr>
      </w:pPr>
      <w:r w:rsidRPr="00FD3B1B">
        <w:rPr>
          <w:rFonts w:eastAsia="Times New Roman"/>
          <w:szCs w:val="24"/>
          <w:lang w:eastAsia="ru-RU"/>
        </w:rPr>
        <w:t>компенсацию части затрат на приобретение молодняка крупного рогатого скота для откорма;</w:t>
      </w:r>
    </w:p>
    <w:p w:rsidR="002242EA" w:rsidRPr="00FD3B1B" w:rsidRDefault="002242EA" w:rsidP="003E382D">
      <w:pPr>
        <w:widowControl w:val="0"/>
        <w:ind w:firstLine="709"/>
        <w:jc w:val="both"/>
        <w:rPr>
          <w:rFonts w:eastAsia="Times New Roman"/>
          <w:szCs w:val="24"/>
          <w:lang w:eastAsia="ru-RU"/>
        </w:rPr>
      </w:pPr>
      <w:r w:rsidRPr="00FD3B1B">
        <w:rPr>
          <w:rFonts w:eastAsia="Times New Roman"/>
          <w:szCs w:val="24"/>
          <w:lang w:eastAsia="ru-RU"/>
        </w:rPr>
        <w:t xml:space="preserve">возмещение части затрат сельскохозяйственным государственным областным (муниципальным) унитарным предприятиям, связанных с приобретением кормов для </w:t>
      </w:r>
      <w:r w:rsidRPr="00FD3B1B">
        <w:rPr>
          <w:rFonts w:eastAsia="Times New Roman"/>
          <w:szCs w:val="24"/>
          <w:lang w:eastAsia="ru-RU"/>
        </w:rPr>
        <w:lastRenderedPageBreak/>
        <w:t>крупного рогатого скота;</w:t>
      </w:r>
    </w:p>
    <w:p w:rsidR="002242EA" w:rsidRPr="00FD3B1B" w:rsidRDefault="002242EA" w:rsidP="003E382D">
      <w:pPr>
        <w:widowControl w:val="0"/>
        <w:ind w:firstLine="709"/>
        <w:jc w:val="both"/>
        <w:rPr>
          <w:rFonts w:eastAsia="Times New Roman"/>
          <w:szCs w:val="24"/>
          <w:lang w:eastAsia="ru-RU"/>
        </w:rPr>
      </w:pPr>
      <w:r w:rsidRPr="00FD3B1B">
        <w:rPr>
          <w:rFonts w:eastAsia="Times New Roman"/>
          <w:szCs w:val="24"/>
          <w:lang w:eastAsia="ru-RU"/>
        </w:rPr>
        <w:t>возмещение затрат на повышение продуктивности в молочном скотоводстве;</w:t>
      </w:r>
    </w:p>
    <w:p w:rsidR="002242EA" w:rsidRPr="00FD3B1B" w:rsidRDefault="002242EA" w:rsidP="003E382D">
      <w:pPr>
        <w:widowControl w:val="0"/>
        <w:ind w:firstLine="709"/>
        <w:jc w:val="both"/>
        <w:rPr>
          <w:rFonts w:eastAsia="Times New Roman"/>
          <w:szCs w:val="24"/>
          <w:lang w:eastAsia="ru-RU"/>
        </w:rPr>
      </w:pPr>
      <w:r w:rsidRPr="00FD3B1B">
        <w:rPr>
          <w:rFonts w:eastAsia="Times New Roman"/>
          <w:szCs w:val="24"/>
          <w:lang w:eastAsia="ru-RU"/>
        </w:rPr>
        <w:t>поддержку начинающих фермеров;</w:t>
      </w:r>
    </w:p>
    <w:p w:rsidR="002242EA" w:rsidRPr="00FD3B1B" w:rsidRDefault="002242EA" w:rsidP="003E382D">
      <w:pPr>
        <w:widowControl w:val="0"/>
        <w:ind w:firstLine="709"/>
        <w:jc w:val="both"/>
        <w:rPr>
          <w:rFonts w:eastAsia="Times New Roman"/>
          <w:szCs w:val="24"/>
          <w:lang w:eastAsia="ru-RU"/>
        </w:rPr>
      </w:pPr>
      <w:r w:rsidRPr="00FD3B1B">
        <w:rPr>
          <w:rFonts w:eastAsia="Times New Roman"/>
          <w:szCs w:val="24"/>
          <w:lang w:eastAsia="ru-RU"/>
        </w:rPr>
        <w:t>финансовое обеспечение затрат, связанных с осуществлением текущей деятельности центра компетенций в сфере сельскохозяйственной кооперации и поддержки фермеров;</w:t>
      </w:r>
    </w:p>
    <w:p w:rsidR="002242EA" w:rsidRPr="00FD3B1B" w:rsidRDefault="002242EA" w:rsidP="003E382D">
      <w:pPr>
        <w:widowControl w:val="0"/>
        <w:ind w:firstLine="709"/>
        <w:jc w:val="both"/>
        <w:outlineLvl w:val="0"/>
        <w:rPr>
          <w:szCs w:val="24"/>
        </w:rPr>
      </w:pPr>
      <w:r w:rsidRPr="00FD3B1B">
        <w:rPr>
          <w:szCs w:val="24"/>
        </w:rPr>
        <w:t>возмещение части затрат на уплату процентов по кредитам, полученным предприятиями, осуществляющими переработку водных биоресурсов или создание береговых производственных мощностей по переработке водных биоресурсов;</w:t>
      </w:r>
    </w:p>
    <w:p w:rsidR="002242EA" w:rsidRPr="00FD3B1B" w:rsidRDefault="002242EA" w:rsidP="003E382D">
      <w:pPr>
        <w:widowControl w:val="0"/>
        <w:ind w:firstLine="709"/>
        <w:jc w:val="both"/>
        <w:outlineLvl w:val="0"/>
        <w:rPr>
          <w:szCs w:val="24"/>
        </w:rPr>
      </w:pPr>
      <w:r w:rsidRPr="00FD3B1B">
        <w:rPr>
          <w:szCs w:val="24"/>
        </w:rPr>
        <w:t xml:space="preserve"> возмещение части процентной ставки по кредитам, полученным в российских кредитных организациях, на развитие аквакультуры (рыбоводство)</w:t>
      </w:r>
      <w:r w:rsidR="00E65E16" w:rsidRPr="00FD3B1B">
        <w:t xml:space="preserve"> </w:t>
      </w:r>
      <w:r w:rsidR="00E65E16" w:rsidRPr="00FD3B1B">
        <w:rPr>
          <w:szCs w:val="24"/>
        </w:rPr>
        <w:t xml:space="preserve">и </w:t>
      </w:r>
      <w:proofErr w:type="gramStart"/>
      <w:r w:rsidR="00E65E16" w:rsidRPr="00FD3B1B">
        <w:rPr>
          <w:szCs w:val="24"/>
        </w:rPr>
        <w:t>товарного</w:t>
      </w:r>
      <w:proofErr w:type="gramEnd"/>
      <w:r w:rsidR="00E65E16" w:rsidRPr="00FD3B1B">
        <w:rPr>
          <w:szCs w:val="24"/>
        </w:rPr>
        <w:t xml:space="preserve"> </w:t>
      </w:r>
      <w:proofErr w:type="spellStart"/>
      <w:r w:rsidR="00E65E16" w:rsidRPr="00FD3B1B">
        <w:rPr>
          <w:szCs w:val="24"/>
        </w:rPr>
        <w:t>осетроводства</w:t>
      </w:r>
      <w:proofErr w:type="spellEnd"/>
      <w:r w:rsidRPr="00FD3B1B">
        <w:rPr>
          <w:szCs w:val="24"/>
        </w:rPr>
        <w:t>;</w:t>
      </w:r>
    </w:p>
    <w:p w:rsidR="000D1B73" w:rsidRPr="00FD3B1B" w:rsidRDefault="000D1B73" w:rsidP="003E382D">
      <w:pPr>
        <w:widowControl w:val="0"/>
        <w:ind w:firstLine="709"/>
        <w:jc w:val="both"/>
        <w:rPr>
          <w:szCs w:val="24"/>
        </w:rPr>
      </w:pPr>
      <w:r w:rsidRPr="00FD3B1B">
        <w:rPr>
          <w:szCs w:val="24"/>
        </w:rPr>
        <w:t>развитие семейных животноводческих ферм;</w:t>
      </w:r>
    </w:p>
    <w:p w:rsidR="002242EA" w:rsidRPr="00FD3B1B" w:rsidRDefault="002242EA" w:rsidP="003E382D">
      <w:pPr>
        <w:widowControl w:val="0"/>
        <w:ind w:firstLine="709"/>
        <w:jc w:val="both"/>
        <w:rPr>
          <w:szCs w:val="24"/>
        </w:rPr>
      </w:pPr>
      <w:r w:rsidRPr="00FD3B1B">
        <w:rPr>
          <w:szCs w:val="24"/>
        </w:rPr>
        <w:t>возмещение недополученных доходов транспортным организациям, осуществляющим регулярные пассажирские перевозки на межмуниципальных маршрутах по регулируемым тарифам, не обеспечивающим возмещение понесенных затрат;</w:t>
      </w:r>
    </w:p>
    <w:p w:rsidR="002242EA" w:rsidRPr="00FD3B1B" w:rsidRDefault="002242EA" w:rsidP="003E382D">
      <w:pPr>
        <w:widowControl w:val="0"/>
        <w:ind w:firstLine="709"/>
        <w:jc w:val="both"/>
        <w:rPr>
          <w:szCs w:val="24"/>
        </w:rPr>
      </w:pPr>
      <w:r w:rsidRPr="00FD3B1B">
        <w:rPr>
          <w:szCs w:val="24"/>
        </w:rPr>
        <w:t>поддержку добровольной пожарной охраны;</w:t>
      </w:r>
    </w:p>
    <w:p w:rsidR="00E6781D" w:rsidRPr="00FD3B1B" w:rsidRDefault="00E6781D" w:rsidP="003E382D">
      <w:pPr>
        <w:widowControl w:val="0"/>
        <w:ind w:firstLine="709"/>
        <w:jc w:val="both"/>
        <w:rPr>
          <w:rFonts w:eastAsia="Times New Roman"/>
          <w:szCs w:val="24"/>
          <w:lang w:eastAsia="ru-RU"/>
        </w:rPr>
      </w:pPr>
      <w:r w:rsidRPr="00FD3B1B">
        <w:rPr>
          <w:rFonts w:eastAsia="Times New Roman"/>
          <w:szCs w:val="24"/>
          <w:lang w:eastAsia="ru-RU"/>
        </w:rPr>
        <w:t>поддержку субъектов малого и среднего предпринимательства, осуществляющи</w:t>
      </w:r>
      <w:r w:rsidR="00E35B69" w:rsidRPr="00FD3B1B">
        <w:rPr>
          <w:rFonts w:eastAsia="Times New Roman"/>
          <w:szCs w:val="24"/>
          <w:lang w:eastAsia="ru-RU"/>
        </w:rPr>
        <w:t>х</w:t>
      </w:r>
      <w:r w:rsidRPr="00FD3B1B">
        <w:rPr>
          <w:rFonts w:eastAsia="Times New Roman"/>
          <w:szCs w:val="24"/>
          <w:lang w:eastAsia="ru-RU"/>
        </w:rPr>
        <w:t xml:space="preserve"> общественно-значимую деятельность;</w:t>
      </w:r>
    </w:p>
    <w:p w:rsidR="002242EA" w:rsidRPr="00FD3B1B" w:rsidRDefault="002242EA" w:rsidP="003E382D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Cs w:val="24"/>
          <w:lang w:eastAsia="ru-RU"/>
        </w:rPr>
      </w:pPr>
      <w:r w:rsidRPr="00FD3B1B">
        <w:rPr>
          <w:rFonts w:eastAsia="Times New Roman"/>
          <w:szCs w:val="24"/>
          <w:lang w:eastAsia="ru-RU"/>
        </w:rPr>
        <w:t>возмещение субъектам малого и среднего предпринимательства затрат, связанных с кредитно-лизинговыми обязательствами;</w:t>
      </w:r>
    </w:p>
    <w:p w:rsidR="002242EA" w:rsidRPr="00FD3B1B" w:rsidRDefault="002242EA" w:rsidP="003E382D">
      <w:pPr>
        <w:widowControl w:val="0"/>
        <w:ind w:firstLine="709"/>
        <w:jc w:val="both"/>
        <w:rPr>
          <w:rFonts w:eastAsia="Times New Roman"/>
          <w:szCs w:val="24"/>
          <w:lang w:eastAsia="ru-RU"/>
        </w:rPr>
      </w:pPr>
      <w:r w:rsidRPr="00FD3B1B">
        <w:rPr>
          <w:rFonts w:eastAsia="Times New Roman"/>
          <w:szCs w:val="24"/>
          <w:lang w:eastAsia="ru-RU"/>
        </w:rPr>
        <w:t>возмещение субъектам инвестиционной деятельности</w:t>
      </w:r>
      <w:r w:rsidRPr="00FD3B1B">
        <w:rPr>
          <w:rFonts w:eastAsia="Times New Roman"/>
          <w:b/>
          <w:szCs w:val="24"/>
          <w:lang w:eastAsia="ru-RU"/>
        </w:rPr>
        <w:t xml:space="preserve"> </w:t>
      </w:r>
      <w:r w:rsidRPr="00FD3B1B">
        <w:rPr>
          <w:rFonts w:eastAsia="Times New Roman"/>
          <w:szCs w:val="24"/>
          <w:lang w:eastAsia="ru-RU"/>
        </w:rPr>
        <w:t>части затрат по уплате получателями субсидий процентов по кредитам, полученным в российских кредитных организациях на реализацию инвестиционных проектов Мурманской области, либо лизинговых платежей, уплачиваемых российским лизинговым компаниям за имущество, приобретаемое по договорам лизинга для реализации инвестиционных проектов Мурманской области;</w:t>
      </w:r>
    </w:p>
    <w:p w:rsidR="002242EA" w:rsidRPr="00FD3B1B" w:rsidRDefault="002242EA" w:rsidP="003E382D">
      <w:pPr>
        <w:widowControl w:val="0"/>
        <w:ind w:firstLine="709"/>
        <w:jc w:val="both"/>
        <w:rPr>
          <w:rFonts w:eastAsia="Times New Roman"/>
          <w:szCs w:val="24"/>
          <w:lang w:eastAsia="ru-RU"/>
        </w:rPr>
      </w:pPr>
      <w:r w:rsidRPr="00FD3B1B">
        <w:rPr>
          <w:rFonts w:eastAsia="Times New Roman"/>
          <w:szCs w:val="24"/>
          <w:lang w:eastAsia="ru-RU"/>
        </w:rPr>
        <w:t>возмещение субъектам инвестиционной деятельности</w:t>
      </w:r>
      <w:r w:rsidRPr="00FD3B1B">
        <w:rPr>
          <w:rFonts w:eastAsia="Times New Roman"/>
          <w:b/>
          <w:szCs w:val="24"/>
          <w:lang w:eastAsia="ru-RU"/>
        </w:rPr>
        <w:t xml:space="preserve"> </w:t>
      </w:r>
      <w:r w:rsidRPr="00FD3B1B">
        <w:rPr>
          <w:rFonts w:eastAsia="Times New Roman"/>
          <w:szCs w:val="24"/>
          <w:lang w:eastAsia="ru-RU"/>
        </w:rPr>
        <w:t>части расходов по оплате услуг за технологическое присоединение к электрическим сетям;</w:t>
      </w:r>
    </w:p>
    <w:p w:rsidR="002242EA" w:rsidRPr="00FD3B1B" w:rsidRDefault="002242EA" w:rsidP="003E382D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  <w:lang w:eastAsia="ru-RU"/>
        </w:rPr>
      </w:pPr>
      <w:r w:rsidRPr="00FD3B1B">
        <w:rPr>
          <w:szCs w:val="24"/>
          <w:lang w:eastAsia="ru-RU"/>
        </w:rPr>
        <w:t>увеличение уставного фонда государственным областным унитарным предприятиям Мурманской области, за исключением бюджетных ассигнований на осуществление капитальных вложений;</w:t>
      </w:r>
    </w:p>
    <w:p w:rsidR="002242EA" w:rsidRPr="00FD3B1B" w:rsidRDefault="002242EA" w:rsidP="003E382D">
      <w:pPr>
        <w:widowControl w:val="0"/>
        <w:ind w:firstLine="709"/>
        <w:jc w:val="both"/>
        <w:rPr>
          <w:szCs w:val="24"/>
        </w:rPr>
      </w:pPr>
      <w:r w:rsidRPr="00FD3B1B">
        <w:rPr>
          <w:szCs w:val="24"/>
        </w:rPr>
        <w:t>возмещение недополученных доходов, возникающих в связи с изменением объема транспортной работы в регулируемом периоде;</w:t>
      </w:r>
    </w:p>
    <w:p w:rsidR="002242EA" w:rsidRPr="00FD3B1B" w:rsidRDefault="002242EA" w:rsidP="003E382D">
      <w:pPr>
        <w:widowControl w:val="0"/>
        <w:ind w:firstLine="709"/>
        <w:jc w:val="both"/>
        <w:rPr>
          <w:szCs w:val="24"/>
        </w:rPr>
      </w:pPr>
      <w:r w:rsidRPr="00FD3B1B">
        <w:rPr>
          <w:szCs w:val="24"/>
        </w:rPr>
        <w:t>возмещение транспортным организациям убытков, возникающих по итогам работы в расчетном периоде регулирования;</w:t>
      </w:r>
    </w:p>
    <w:p w:rsidR="002242EA" w:rsidRPr="00FD3B1B" w:rsidRDefault="002242EA" w:rsidP="003E382D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FD3B1B">
        <w:rPr>
          <w:szCs w:val="24"/>
        </w:rPr>
        <w:t>возмещение затрат, связанных с предоставлением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программам;</w:t>
      </w:r>
    </w:p>
    <w:p w:rsidR="002242EA" w:rsidRPr="00FD3B1B" w:rsidRDefault="002242EA" w:rsidP="003E382D">
      <w:pPr>
        <w:widowControl w:val="0"/>
        <w:ind w:firstLine="709"/>
        <w:jc w:val="both"/>
        <w:rPr>
          <w:szCs w:val="24"/>
        </w:rPr>
      </w:pPr>
      <w:r w:rsidRPr="00FD3B1B">
        <w:rPr>
          <w:szCs w:val="24"/>
        </w:rPr>
        <w:t>частичное финансовое обеспечение затрат, связанных с подготовкой и участием спортивной команды в физкультурных мероприятиях и спортивных мероприятиях;</w:t>
      </w:r>
    </w:p>
    <w:p w:rsidR="002242EA" w:rsidRPr="00FD3B1B" w:rsidRDefault="002242EA" w:rsidP="003E382D">
      <w:pPr>
        <w:widowControl w:val="0"/>
        <w:ind w:firstLine="709"/>
        <w:jc w:val="both"/>
        <w:rPr>
          <w:szCs w:val="24"/>
        </w:rPr>
      </w:pPr>
      <w:r w:rsidRPr="00FD3B1B">
        <w:rPr>
          <w:szCs w:val="24"/>
        </w:rPr>
        <w:t xml:space="preserve">организацию и проведение массовых мероприятий, акций, "круглых столов", конференций по вопросам профилактики неинфекционных заболеваний и формирования здорового образа жизни; </w:t>
      </w:r>
    </w:p>
    <w:p w:rsidR="002242EA" w:rsidRPr="00FD3B1B" w:rsidRDefault="002242EA" w:rsidP="003E382D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  <w:lang w:eastAsia="ru-RU"/>
        </w:rPr>
      </w:pPr>
      <w:r w:rsidRPr="00FD3B1B">
        <w:rPr>
          <w:szCs w:val="24"/>
        </w:rPr>
        <w:t>оказание услуг по организации и проведению  выставок</w:t>
      </w:r>
      <w:r w:rsidRPr="00FD3B1B">
        <w:rPr>
          <w:szCs w:val="24"/>
          <w:lang w:eastAsia="ru-RU"/>
        </w:rPr>
        <w:t xml:space="preserve"> социально ориентированными некоммерческими организациями Мурманской области, осуществляющими деятельность в сфере культуры и искусства;</w:t>
      </w:r>
    </w:p>
    <w:p w:rsidR="00B1695D" w:rsidRPr="00FD3B1B" w:rsidRDefault="00B1695D" w:rsidP="003E382D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  <w:lang w:eastAsia="ru-RU"/>
        </w:rPr>
      </w:pPr>
      <w:r w:rsidRPr="00FD3B1B">
        <w:rPr>
          <w:szCs w:val="24"/>
        </w:rPr>
        <w:lastRenderedPageBreak/>
        <w:t xml:space="preserve">оказание услуг по организации деятельности клубного формирования самодеятельного народного творчества </w:t>
      </w:r>
      <w:r w:rsidRPr="00FD3B1B">
        <w:rPr>
          <w:szCs w:val="24"/>
          <w:lang w:eastAsia="ru-RU"/>
        </w:rPr>
        <w:t>социально ориентированными некоммерческими организациями Мурманской области, осуществляющими деятельность в сфере культуры и искусства;</w:t>
      </w:r>
    </w:p>
    <w:p w:rsidR="00D73FE5" w:rsidRPr="00FD3B1B" w:rsidRDefault="00D73FE5" w:rsidP="003E382D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  <w:lang w:eastAsia="ru-RU"/>
        </w:rPr>
      </w:pPr>
      <w:r w:rsidRPr="00FD3B1B">
        <w:rPr>
          <w:szCs w:val="24"/>
          <w:lang w:eastAsia="ru-RU"/>
        </w:rPr>
        <w:t>производство национальных фильмов на территории Мурманской области;</w:t>
      </w:r>
    </w:p>
    <w:p w:rsidR="00303B04" w:rsidRPr="00FD3B1B" w:rsidRDefault="00303B04" w:rsidP="003E382D">
      <w:pPr>
        <w:widowControl w:val="0"/>
        <w:autoSpaceDE w:val="0"/>
        <w:autoSpaceDN w:val="0"/>
        <w:adjustRightInd w:val="0"/>
        <w:ind w:firstLine="709"/>
        <w:jc w:val="both"/>
      </w:pPr>
      <w:r w:rsidRPr="00FD3B1B">
        <w:t xml:space="preserve">установку памятного мемориального объекта, посвященного подвигу бойцов </w:t>
      </w:r>
      <w:proofErr w:type="spellStart"/>
      <w:r w:rsidRPr="00FD3B1B">
        <w:t>оленетранспортных</w:t>
      </w:r>
      <w:proofErr w:type="spellEnd"/>
      <w:r w:rsidRPr="00FD3B1B">
        <w:t xml:space="preserve"> батальонов - защитников Советского Заполярья в годы Великой Отечественной войны 1941-1945 годов в г. Мурманске;</w:t>
      </w:r>
    </w:p>
    <w:p w:rsidR="00577243" w:rsidRPr="00FD3B1B" w:rsidRDefault="00577243" w:rsidP="003E382D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  <w:lang w:eastAsia="ru-RU"/>
        </w:rPr>
      </w:pPr>
      <w:r w:rsidRPr="00FD3B1B">
        <w:rPr>
          <w:szCs w:val="24"/>
          <w:lang w:eastAsia="ru-RU"/>
        </w:rPr>
        <w:t>финансовое обеспечение затрат</w:t>
      </w:r>
      <w:r w:rsidR="007E77AA" w:rsidRPr="00FD3B1B">
        <w:rPr>
          <w:szCs w:val="24"/>
          <w:lang w:eastAsia="ru-RU"/>
        </w:rPr>
        <w:t>,</w:t>
      </w:r>
      <w:r w:rsidRPr="00FD3B1B">
        <w:rPr>
          <w:szCs w:val="24"/>
          <w:lang w:eastAsia="ru-RU"/>
        </w:rPr>
        <w:t xml:space="preserve"> связанных с подготовкой и участием</w:t>
      </w:r>
      <w:r w:rsidR="007E77AA" w:rsidRPr="00FD3B1B">
        <w:rPr>
          <w:szCs w:val="24"/>
          <w:lang w:eastAsia="ru-RU"/>
        </w:rPr>
        <w:t xml:space="preserve"> спортивной команды по баскетболу</w:t>
      </w:r>
      <w:r w:rsidRPr="00FD3B1B">
        <w:rPr>
          <w:szCs w:val="24"/>
          <w:lang w:eastAsia="ru-RU"/>
        </w:rPr>
        <w:t xml:space="preserve"> в официальных физкультурных мероприятиях и спортивных мероприятиях;</w:t>
      </w:r>
    </w:p>
    <w:p w:rsidR="002242EA" w:rsidRPr="00FD3B1B" w:rsidRDefault="002242EA" w:rsidP="003E382D">
      <w:pPr>
        <w:widowControl w:val="0"/>
        <w:ind w:firstLine="709"/>
        <w:jc w:val="both"/>
        <w:rPr>
          <w:rFonts w:eastAsia="Times New Roman"/>
          <w:szCs w:val="24"/>
          <w:lang w:eastAsia="ru-RU"/>
        </w:rPr>
      </w:pPr>
      <w:r w:rsidRPr="00FD3B1B">
        <w:rPr>
          <w:rFonts w:eastAsia="Times New Roman"/>
          <w:szCs w:val="24"/>
          <w:lang w:eastAsia="ru-RU"/>
        </w:rPr>
        <w:t>частичное финансовое обеспечение затрат региональным общественным организациям (учреждениям) инвалидов, учредителями которых являются Всероссийские общественные организации инвалидов, на реализацию мероприятий по реабилитации и социальной интеграции инвалидов Мурманской области;</w:t>
      </w:r>
    </w:p>
    <w:p w:rsidR="002242EA" w:rsidRPr="00FD3B1B" w:rsidRDefault="002242EA" w:rsidP="003E38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Cs w:val="24"/>
        </w:rPr>
      </w:pPr>
      <w:r w:rsidRPr="00FD3B1B">
        <w:rPr>
          <w:rFonts w:eastAsia="Times New Roman"/>
          <w:szCs w:val="24"/>
          <w:lang w:eastAsia="ru-RU"/>
        </w:rPr>
        <w:t xml:space="preserve">оказание финансовой поддержки </w:t>
      </w:r>
      <w:r w:rsidRPr="00FD3B1B">
        <w:rPr>
          <w:rFonts w:eastAsiaTheme="minorHAnsi"/>
          <w:szCs w:val="24"/>
        </w:rPr>
        <w:t>социально ориентированным некоммерческим организациям на реализацию социально значимых программ (проектов) в сферах социального обслуживания и социальной защиты граждан;</w:t>
      </w:r>
    </w:p>
    <w:p w:rsidR="002242EA" w:rsidRPr="00FD3B1B" w:rsidRDefault="002242EA" w:rsidP="003E38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Cs w:val="24"/>
        </w:rPr>
      </w:pPr>
      <w:r w:rsidRPr="00FD3B1B">
        <w:rPr>
          <w:rFonts w:eastAsiaTheme="minorHAnsi"/>
          <w:szCs w:val="24"/>
        </w:rPr>
        <w:t>финансовое обеспечение затрат социально ориентированным некоммерческим организациям в связи с оказанием информационно-переводческих услуг инвалидам по слуху;</w:t>
      </w:r>
    </w:p>
    <w:p w:rsidR="002242EA" w:rsidRPr="00FD3B1B" w:rsidRDefault="002242EA" w:rsidP="003E382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Cs w:val="24"/>
        </w:rPr>
      </w:pPr>
      <w:r w:rsidRPr="00FD3B1B">
        <w:rPr>
          <w:rFonts w:eastAsiaTheme="minorHAnsi"/>
          <w:szCs w:val="24"/>
        </w:rPr>
        <w:t>возмещение некоммерческим организациям понесенных расходов по оказанным услугам по социальной реабилитации лиц, потребляющих наркотические средства и психотропные вещества в немедицинских целях;</w:t>
      </w:r>
    </w:p>
    <w:p w:rsidR="002242EA" w:rsidRPr="00FD3B1B" w:rsidRDefault="002242EA" w:rsidP="003E382D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FD3B1B">
        <w:rPr>
          <w:szCs w:val="24"/>
        </w:rPr>
        <w:t>осуществление мер государственной поддержки казачьих обществ, внесенных в государственный реестр казачьих обществ в Российской Федерации, зарегистрированных на территории Мурманской области;</w:t>
      </w:r>
    </w:p>
    <w:p w:rsidR="002242EA" w:rsidRPr="00FD3B1B" w:rsidRDefault="002242EA" w:rsidP="003E382D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</w:rPr>
      </w:pPr>
      <w:r w:rsidRPr="00FD3B1B">
        <w:rPr>
          <w:color w:val="000000" w:themeColor="text1"/>
          <w:szCs w:val="24"/>
        </w:rPr>
        <w:t>предоставление финансовой поддержки на развитие материально-технической базы традиционных отраслей хозяйственной деятельности – оленеводства, морского прибрежного промысла и других традиционных видов деятельности коренных малочисленных народов Севера Мурманской области;</w:t>
      </w:r>
    </w:p>
    <w:p w:rsidR="002242EA" w:rsidRPr="00FD3B1B" w:rsidRDefault="002242EA" w:rsidP="003E382D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FD3B1B">
        <w:rPr>
          <w:szCs w:val="24"/>
          <w:lang w:eastAsia="ru-RU"/>
        </w:rPr>
        <w:t>обеспечение деятельности регионального оператора капитального ремонта общего имущества в многоквартирных домах, расположенных на территории Мурманской области</w:t>
      </w:r>
      <w:r w:rsidRPr="00FD3B1B">
        <w:rPr>
          <w:szCs w:val="24"/>
        </w:rPr>
        <w:t>;</w:t>
      </w:r>
    </w:p>
    <w:p w:rsidR="006E0E1A" w:rsidRPr="00FD3B1B" w:rsidRDefault="006E0E1A" w:rsidP="003E382D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FD3B1B">
        <w:rPr>
          <w:szCs w:val="24"/>
        </w:rPr>
        <w:t>реализаци</w:t>
      </w:r>
      <w:r w:rsidR="00C05892" w:rsidRPr="00FD3B1B">
        <w:rPr>
          <w:szCs w:val="24"/>
        </w:rPr>
        <w:t>ю</w:t>
      </w:r>
      <w:r w:rsidRPr="00FD3B1B">
        <w:rPr>
          <w:szCs w:val="24"/>
        </w:rPr>
        <w:t xml:space="preserve"> мероприятий региональной программы </w:t>
      </w:r>
      <w:r w:rsidR="00C05892" w:rsidRPr="00FD3B1B">
        <w:rPr>
          <w:szCs w:val="24"/>
        </w:rPr>
        <w:t>"</w:t>
      </w:r>
      <w:r w:rsidRPr="00FD3B1B">
        <w:rPr>
          <w:szCs w:val="24"/>
        </w:rPr>
        <w:t>Ускоренная программа замены лифтов в многоквартирных домах, расположенных на территории Мурманской области" на 2020-2024 годы</w:t>
      </w:r>
    </w:p>
    <w:p w:rsidR="002242EA" w:rsidRPr="00FD3B1B" w:rsidRDefault="002242EA" w:rsidP="003E382D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FD3B1B">
        <w:rPr>
          <w:szCs w:val="24"/>
        </w:rPr>
        <w:t xml:space="preserve">обеспечение деятельности государственного фонда поддержки предпринимательства Мурманской области; </w:t>
      </w:r>
    </w:p>
    <w:p w:rsidR="002242EA" w:rsidRPr="00FD3B1B" w:rsidRDefault="002242EA" w:rsidP="003E382D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FD3B1B">
        <w:rPr>
          <w:szCs w:val="24"/>
        </w:rPr>
        <w:t xml:space="preserve">обеспечение деятельности автономной некоммерческой организации «Центр координации поддержки </w:t>
      </w:r>
      <w:proofErr w:type="spellStart"/>
      <w:r w:rsidRPr="00FD3B1B">
        <w:rPr>
          <w:szCs w:val="24"/>
        </w:rPr>
        <w:t>экспортно</w:t>
      </w:r>
      <w:proofErr w:type="spellEnd"/>
      <w:r w:rsidRPr="00FD3B1B">
        <w:rPr>
          <w:szCs w:val="24"/>
        </w:rPr>
        <w:t xml:space="preserve"> ориентированных субъектов малого и среднего предпринимательства Мурманской области»;</w:t>
      </w:r>
    </w:p>
    <w:p w:rsidR="002242EA" w:rsidRPr="00FD3B1B" w:rsidRDefault="002242EA" w:rsidP="003E382D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  <w:lang w:eastAsia="ru-RU"/>
        </w:rPr>
      </w:pPr>
      <w:r w:rsidRPr="00FD3B1B">
        <w:rPr>
          <w:szCs w:val="24"/>
        </w:rPr>
        <w:t xml:space="preserve">предоставление финансовой поддержки некоммерческим организациям, выражающим интересы предпринимателей, иных организаций – инициаторов международных, межрегиональных и межмуниципальных проектов в сфере развития предпринимательства; </w:t>
      </w:r>
    </w:p>
    <w:p w:rsidR="002242EA" w:rsidRPr="00FD3B1B" w:rsidRDefault="002242EA" w:rsidP="003E382D">
      <w:pPr>
        <w:widowControl w:val="0"/>
        <w:ind w:firstLine="709"/>
        <w:jc w:val="both"/>
        <w:rPr>
          <w:szCs w:val="24"/>
        </w:rPr>
      </w:pPr>
      <w:r w:rsidRPr="00FD3B1B">
        <w:rPr>
          <w:szCs w:val="24"/>
        </w:rPr>
        <w:t>проведение профилактики инфекционных заболеваний (ИППП, ВИЧ-инфекции, гепатиты В и С);</w:t>
      </w:r>
    </w:p>
    <w:p w:rsidR="002242EA" w:rsidRPr="00885CB8" w:rsidRDefault="002242EA" w:rsidP="003E382D">
      <w:pPr>
        <w:ind w:firstLine="709"/>
        <w:jc w:val="both"/>
        <w:rPr>
          <w:szCs w:val="24"/>
        </w:rPr>
      </w:pPr>
      <w:r w:rsidRPr="00FD3B1B">
        <w:rPr>
          <w:szCs w:val="24"/>
        </w:rPr>
        <w:t xml:space="preserve">предоставление услуг в сфере </w:t>
      </w:r>
      <w:proofErr w:type="spellStart"/>
      <w:r w:rsidRPr="00FD3B1B">
        <w:rPr>
          <w:szCs w:val="24"/>
        </w:rPr>
        <w:t>конгрессно</w:t>
      </w:r>
      <w:proofErr w:type="spellEnd"/>
      <w:r w:rsidRPr="00FD3B1B">
        <w:rPr>
          <w:szCs w:val="24"/>
        </w:rPr>
        <w:t xml:space="preserve">-выставочной деятельности, </w:t>
      </w:r>
      <w:proofErr w:type="gramStart"/>
      <w:r w:rsidRPr="00FD3B1B">
        <w:rPr>
          <w:szCs w:val="24"/>
        </w:rPr>
        <w:t>направленных</w:t>
      </w:r>
      <w:proofErr w:type="gramEnd"/>
      <w:r w:rsidRPr="00FD3B1B">
        <w:rPr>
          <w:szCs w:val="24"/>
        </w:rPr>
        <w:t xml:space="preserve"> в том числе на поддержку субъектов малого и среднего предпринимательства, на привлечение деловых и культурных мероприятий в регион и </w:t>
      </w:r>
      <w:r w:rsidRPr="00FD3B1B">
        <w:rPr>
          <w:szCs w:val="24"/>
        </w:rPr>
        <w:lastRenderedPageBreak/>
        <w:t xml:space="preserve">обеспечение участия Мурманской области в </w:t>
      </w:r>
      <w:proofErr w:type="spellStart"/>
      <w:r w:rsidRPr="00FD3B1B">
        <w:rPr>
          <w:szCs w:val="24"/>
        </w:rPr>
        <w:t>конгрессно</w:t>
      </w:r>
      <w:proofErr w:type="spellEnd"/>
      <w:r w:rsidRPr="00FD3B1B">
        <w:rPr>
          <w:szCs w:val="24"/>
        </w:rPr>
        <w:t>-выставочных мероприятиях</w:t>
      </w:r>
      <w:r w:rsidR="00A57B5B" w:rsidRPr="00FD3B1B">
        <w:rPr>
          <w:szCs w:val="24"/>
        </w:rPr>
        <w:t xml:space="preserve">, в том числе в сфере </w:t>
      </w:r>
      <w:r w:rsidR="00A57B5B" w:rsidRPr="00B96CDF">
        <w:rPr>
          <w:szCs w:val="24"/>
        </w:rPr>
        <w:t>туризма</w:t>
      </w:r>
      <w:r w:rsidR="009C2962" w:rsidRPr="00B96CDF">
        <w:rPr>
          <w:szCs w:val="24"/>
        </w:rPr>
        <w:t xml:space="preserve">, </w:t>
      </w:r>
      <w:r w:rsidR="009C2962" w:rsidRPr="00885CB8">
        <w:rPr>
          <w:szCs w:val="24"/>
        </w:rPr>
        <w:t xml:space="preserve">а также </w:t>
      </w:r>
      <w:r w:rsidR="00FD3B1B" w:rsidRPr="00885CB8">
        <w:rPr>
          <w:szCs w:val="24"/>
        </w:rPr>
        <w:t>организаци</w:t>
      </w:r>
      <w:r w:rsidR="00C23CDA" w:rsidRPr="00885CB8">
        <w:rPr>
          <w:szCs w:val="24"/>
        </w:rPr>
        <w:t>ю и проведение</w:t>
      </w:r>
      <w:r w:rsidR="00FD3B1B" w:rsidRPr="00885CB8">
        <w:rPr>
          <w:szCs w:val="24"/>
        </w:rPr>
        <w:t xml:space="preserve"> информационн</w:t>
      </w:r>
      <w:r w:rsidR="00C23CDA" w:rsidRPr="00885CB8">
        <w:rPr>
          <w:szCs w:val="24"/>
        </w:rPr>
        <w:t>ых</w:t>
      </w:r>
      <w:r w:rsidR="00FD3B1B" w:rsidRPr="00885CB8">
        <w:rPr>
          <w:szCs w:val="24"/>
        </w:rPr>
        <w:t xml:space="preserve"> и массовых мероприятий</w:t>
      </w:r>
      <w:r w:rsidR="00303B04" w:rsidRPr="00885CB8">
        <w:rPr>
          <w:szCs w:val="24"/>
        </w:rPr>
        <w:t>;</w:t>
      </w:r>
    </w:p>
    <w:p w:rsidR="002242EA" w:rsidRPr="00FD3B1B" w:rsidRDefault="002242EA" w:rsidP="00303B04">
      <w:pPr>
        <w:ind w:firstLine="709"/>
        <w:jc w:val="both"/>
        <w:rPr>
          <w:szCs w:val="24"/>
        </w:rPr>
      </w:pPr>
      <w:r w:rsidRPr="00885CB8">
        <w:rPr>
          <w:szCs w:val="24"/>
        </w:rPr>
        <w:t>финансовое обеспечение</w:t>
      </w:r>
      <w:r w:rsidRPr="00B96CDF">
        <w:rPr>
          <w:szCs w:val="24"/>
        </w:rPr>
        <w:t xml:space="preserve">  оказания усл</w:t>
      </w:r>
      <w:r w:rsidR="00303B04" w:rsidRPr="00B96CDF">
        <w:rPr>
          <w:szCs w:val="24"/>
        </w:rPr>
        <w:t>уг по реализации дополнительных</w:t>
      </w:r>
      <w:r w:rsidR="00303B04" w:rsidRPr="00FD3B1B">
        <w:rPr>
          <w:szCs w:val="24"/>
        </w:rPr>
        <w:t xml:space="preserve"> </w:t>
      </w:r>
      <w:r w:rsidRPr="00FD3B1B">
        <w:rPr>
          <w:szCs w:val="24"/>
        </w:rPr>
        <w:t>общеобразовательных общеразвивающих программ;</w:t>
      </w:r>
    </w:p>
    <w:p w:rsidR="002242EA" w:rsidRPr="00FD3B1B" w:rsidRDefault="002242EA" w:rsidP="003E382D">
      <w:pPr>
        <w:ind w:firstLine="709"/>
        <w:jc w:val="both"/>
        <w:rPr>
          <w:szCs w:val="24"/>
        </w:rPr>
      </w:pPr>
      <w:r w:rsidRPr="00FD3B1B">
        <w:rPr>
          <w:szCs w:val="24"/>
        </w:rPr>
        <w:t xml:space="preserve">финансовое обеспечение затрат социально ориентированным некоммерческим организациям Мурманской области на предоставление услуг по </w:t>
      </w:r>
      <w:r w:rsidR="00D24DC0" w:rsidRPr="00FD3B1B">
        <w:rPr>
          <w:szCs w:val="24"/>
        </w:rPr>
        <w:t xml:space="preserve">                                 </w:t>
      </w:r>
      <w:r w:rsidRPr="00FD3B1B">
        <w:rPr>
          <w:szCs w:val="24"/>
        </w:rPr>
        <w:t>психолого-педагогическому консультированию обучающихся, их родителей (законных представителей) и педагогических работников;</w:t>
      </w:r>
    </w:p>
    <w:p w:rsidR="002242EA" w:rsidRPr="00FD3B1B" w:rsidRDefault="002242EA" w:rsidP="003E382D">
      <w:pPr>
        <w:ind w:firstLine="709"/>
        <w:rPr>
          <w:szCs w:val="24"/>
        </w:rPr>
      </w:pPr>
      <w:r w:rsidRPr="00FD3B1B">
        <w:rPr>
          <w:szCs w:val="24"/>
        </w:rPr>
        <w:t>обеспечение деятельности Ресурсного центра социально ориентированных некоммерческих организаций;</w:t>
      </w:r>
    </w:p>
    <w:p w:rsidR="002242EA" w:rsidRPr="00FD3B1B" w:rsidRDefault="002242EA" w:rsidP="003E382D">
      <w:pPr>
        <w:ind w:firstLine="709"/>
        <w:jc w:val="both"/>
        <w:rPr>
          <w:rFonts w:eastAsiaTheme="minorHAnsi"/>
          <w:szCs w:val="24"/>
        </w:rPr>
      </w:pPr>
      <w:r w:rsidRPr="00FD3B1B">
        <w:rPr>
          <w:rFonts w:eastAsiaTheme="minorHAnsi"/>
          <w:szCs w:val="24"/>
        </w:rPr>
        <w:t>возмещение недополученных доходов, связанных с ростом цен на топливо (мазут и (или) уголь), теплоснабжающим организациям, предоставляющим услуги теплоснабжения по регулируемым тарифам;</w:t>
      </w:r>
    </w:p>
    <w:p w:rsidR="002242EA" w:rsidRPr="00FD3B1B" w:rsidRDefault="002242EA" w:rsidP="003E382D">
      <w:pPr>
        <w:ind w:firstLine="709"/>
        <w:jc w:val="both"/>
        <w:rPr>
          <w:szCs w:val="24"/>
        </w:rPr>
      </w:pPr>
      <w:r w:rsidRPr="00FD3B1B">
        <w:rPr>
          <w:szCs w:val="24"/>
        </w:rPr>
        <w:t xml:space="preserve">обеспечение деятельности автономной некоммерческой организации </w:t>
      </w:r>
      <w:r w:rsidRPr="00FD3B1B">
        <w:rPr>
          <w:rFonts w:eastAsia="Times New Roman"/>
          <w:color w:val="000000"/>
          <w:szCs w:val="24"/>
          <w:lang w:eastAsia="ru-RU"/>
        </w:rPr>
        <w:t>"</w:t>
      </w:r>
      <w:r w:rsidRPr="00FD3B1B">
        <w:rPr>
          <w:szCs w:val="24"/>
        </w:rPr>
        <w:t>Центр городского развития Мурманской области</w:t>
      </w:r>
      <w:r w:rsidRPr="00FD3B1B">
        <w:rPr>
          <w:rFonts w:eastAsia="Times New Roman"/>
          <w:color w:val="000000"/>
          <w:szCs w:val="24"/>
          <w:lang w:eastAsia="ru-RU"/>
        </w:rPr>
        <w:t>"</w:t>
      </w:r>
      <w:r w:rsidRPr="00FD3B1B">
        <w:rPr>
          <w:szCs w:val="24"/>
        </w:rPr>
        <w:t>;</w:t>
      </w:r>
    </w:p>
    <w:p w:rsidR="002242EA" w:rsidRPr="00FD3B1B" w:rsidRDefault="002242EA" w:rsidP="003E382D">
      <w:pPr>
        <w:ind w:firstLine="709"/>
        <w:jc w:val="both"/>
        <w:rPr>
          <w:szCs w:val="24"/>
        </w:rPr>
      </w:pPr>
      <w:r w:rsidRPr="00FD3B1B">
        <w:rPr>
          <w:szCs w:val="24"/>
        </w:rPr>
        <w:t xml:space="preserve">обеспечение деятельности автономной некоммерческой организации </w:t>
      </w:r>
      <w:r w:rsidRPr="00FD3B1B">
        <w:rPr>
          <w:rFonts w:eastAsia="Times New Roman"/>
          <w:color w:val="000000"/>
          <w:szCs w:val="24"/>
          <w:lang w:eastAsia="ru-RU"/>
        </w:rPr>
        <w:t>"</w:t>
      </w:r>
      <w:r w:rsidRPr="00FD3B1B">
        <w:rPr>
          <w:szCs w:val="24"/>
        </w:rPr>
        <w:t>Проектный офис Заполярного Арктического Научно-образовательного центра Мурманской области</w:t>
      </w:r>
      <w:r w:rsidRPr="00FD3B1B">
        <w:rPr>
          <w:rFonts w:eastAsia="Times New Roman"/>
          <w:color w:val="000000"/>
          <w:szCs w:val="24"/>
          <w:lang w:eastAsia="ru-RU"/>
        </w:rPr>
        <w:t>"</w:t>
      </w:r>
      <w:r w:rsidRPr="00FD3B1B">
        <w:rPr>
          <w:szCs w:val="24"/>
        </w:rPr>
        <w:t>;</w:t>
      </w:r>
    </w:p>
    <w:p w:rsidR="006B4D9A" w:rsidRPr="00FD3B1B" w:rsidRDefault="002242EA" w:rsidP="00B468A9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FD3B1B">
        <w:rPr>
          <w:szCs w:val="24"/>
          <w:lang w:eastAsia="ru-RU"/>
        </w:rPr>
        <w:t>финансовое обеспечение затрат</w:t>
      </w:r>
      <w:r w:rsidR="00840D1F" w:rsidRPr="00FD3B1B">
        <w:rPr>
          <w:szCs w:val="24"/>
          <w:lang w:eastAsia="ru-RU"/>
        </w:rPr>
        <w:t xml:space="preserve"> </w:t>
      </w:r>
      <w:r w:rsidRPr="00FD3B1B">
        <w:rPr>
          <w:szCs w:val="24"/>
          <w:lang w:eastAsia="ru-RU"/>
        </w:rPr>
        <w:t xml:space="preserve">общественных организаций, развивающих вид спорта </w:t>
      </w:r>
      <w:r w:rsidR="000B1113" w:rsidRPr="00FD3B1B">
        <w:rPr>
          <w:rFonts w:eastAsia="Times New Roman"/>
          <w:color w:val="000000"/>
          <w:szCs w:val="24"/>
          <w:lang w:eastAsia="ru-RU"/>
        </w:rPr>
        <w:t>"</w:t>
      </w:r>
      <w:r w:rsidRPr="00FD3B1B">
        <w:rPr>
          <w:szCs w:val="24"/>
          <w:lang w:eastAsia="ru-RU"/>
        </w:rPr>
        <w:t>плаван</w:t>
      </w:r>
      <w:r w:rsidR="00C05892" w:rsidRPr="00FD3B1B">
        <w:rPr>
          <w:szCs w:val="24"/>
          <w:lang w:eastAsia="ru-RU"/>
        </w:rPr>
        <w:t>и</w:t>
      </w:r>
      <w:r w:rsidRPr="00FD3B1B">
        <w:rPr>
          <w:szCs w:val="24"/>
          <w:lang w:eastAsia="ru-RU"/>
        </w:rPr>
        <w:t>е</w:t>
      </w:r>
      <w:r w:rsidR="000B1113" w:rsidRPr="00FD3B1B">
        <w:rPr>
          <w:rFonts w:eastAsia="Times New Roman"/>
          <w:color w:val="000000"/>
          <w:szCs w:val="24"/>
          <w:lang w:eastAsia="ru-RU"/>
        </w:rPr>
        <w:t>"</w:t>
      </w:r>
      <w:r w:rsidR="000B1113" w:rsidRPr="00FD3B1B">
        <w:rPr>
          <w:rFonts w:eastAsia="Times New Roman"/>
          <w:szCs w:val="24"/>
          <w:lang w:eastAsia="ru-RU"/>
        </w:rPr>
        <w:t>;</w:t>
      </w:r>
    </w:p>
    <w:p w:rsidR="00C55C72" w:rsidRPr="00FD3B1B" w:rsidRDefault="00023BCD" w:rsidP="003E382D">
      <w:pPr>
        <w:widowControl w:val="0"/>
        <w:ind w:firstLine="709"/>
        <w:jc w:val="both"/>
        <w:rPr>
          <w:bCs/>
          <w:szCs w:val="24"/>
          <w:lang w:eastAsia="ru-RU"/>
        </w:rPr>
      </w:pPr>
      <w:r w:rsidRPr="00FD3B1B">
        <w:rPr>
          <w:bCs/>
          <w:szCs w:val="24"/>
          <w:lang w:eastAsia="ru-RU"/>
        </w:rPr>
        <w:t xml:space="preserve">финансовое обеспечение затрат социально ориентированных некоммерческих организаций на оснащение жилых помещений отдельных категорий граждан автономными дымовыми пожарными </w:t>
      </w:r>
      <w:proofErr w:type="spellStart"/>
      <w:r w:rsidRPr="00FD3B1B">
        <w:rPr>
          <w:bCs/>
          <w:szCs w:val="24"/>
          <w:lang w:eastAsia="ru-RU"/>
        </w:rPr>
        <w:t>извещателями</w:t>
      </w:r>
      <w:proofErr w:type="spellEnd"/>
      <w:r w:rsidR="00AC7C66" w:rsidRPr="00FD3B1B">
        <w:rPr>
          <w:bCs/>
          <w:szCs w:val="24"/>
          <w:lang w:eastAsia="ru-RU"/>
        </w:rPr>
        <w:t>;</w:t>
      </w:r>
    </w:p>
    <w:p w:rsidR="00AC7C66" w:rsidRPr="00FD3B1B" w:rsidRDefault="00AC7C66" w:rsidP="003E382D">
      <w:pPr>
        <w:widowControl w:val="0"/>
        <w:ind w:firstLine="709"/>
        <w:jc w:val="both"/>
        <w:rPr>
          <w:rFonts w:eastAsia="Times New Roman"/>
          <w:szCs w:val="24"/>
          <w:lang w:eastAsia="ru-RU"/>
        </w:rPr>
      </w:pPr>
      <w:r w:rsidRPr="00FD3B1B">
        <w:rPr>
          <w:rFonts w:eastAsia="Times New Roman"/>
          <w:szCs w:val="24"/>
          <w:lang w:eastAsia="ru-RU"/>
        </w:rPr>
        <w:t xml:space="preserve">восстановление платежеспособности акционерных обществ 100 </w:t>
      </w:r>
      <w:r w:rsidR="00D24DC0" w:rsidRPr="00FD3B1B">
        <w:rPr>
          <w:rFonts w:eastAsia="Times New Roman"/>
          <w:szCs w:val="24"/>
          <w:lang w:eastAsia="ru-RU"/>
        </w:rPr>
        <w:t>процентов</w:t>
      </w:r>
      <w:r w:rsidRPr="00FD3B1B">
        <w:rPr>
          <w:rFonts w:eastAsia="Times New Roman"/>
          <w:szCs w:val="24"/>
          <w:lang w:eastAsia="ru-RU"/>
        </w:rPr>
        <w:t xml:space="preserve"> </w:t>
      </w:r>
      <w:proofErr w:type="gramStart"/>
      <w:r w:rsidRPr="00FD3B1B">
        <w:rPr>
          <w:rFonts w:eastAsia="Times New Roman"/>
          <w:szCs w:val="24"/>
          <w:lang w:eastAsia="ru-RU"/>
        </w:rPr>
        <w:t>акций</w:t>
      </w:r>
      <w:proofErr w:type="gramEnd"/>
      <w:r w:rsidRPr="00FD3B1B">
        <w:rPr>
          <w:rFonts w:eastAsia="Times New Roman"/>
          <w:szCs w:val="24"/>
          <w:lang w:eastAsia="ru-RU"/>
        </w:rPr>
        <w:t xml:space="preserve"> которых принадлежат Мурманской области путем внесения безвозмездного вклада в имущество в денежной форме;</w:t>
      </w:r>
    </w:p>
    <w:p w:rsidR="00AC7C66" w:rsidRPr="00FD3B1B" w:rsidRDefault="00AC7C66" w:rsidP="003E382D">
      <w:pPr>
        <w:widowControl w:val="0"/>
        <w:ind w:firstLine="709"/>
        <w:jc w:val="both"/>
        <w:rPr>
          <w:rFonts w:eastAsia="Times New Roman"/>
          <w:szCs w:val="24"/>
          <w:lang w:eastAsia="ru-RU"/>
        </w:rPr>
      </w:pPr>
      <w:r w:rsidRPr="00FD3B1B">
        <w:rPr>
          <w:rFonts w:eastAsia="Times New Roman"/>
          <w:szCs w:val="24"/>
          <w:lang w:eastAsia="ru-RU"/>
        </w:rPr>
        <w:t>возмещение части затрат на уплату страховых премий, начисленных по договорам сельскохозяйственного страхования товарной аквакультуры (товарного рыбоводства);</w:t>
      </w:r>
    </w:p>
    <w:p w:rsidR="00C55C72" w:rsidRPr="00CC043E" w:rsidRDefault="00AC7C66" w:rsidP="003E382D">
      <w:pPr>
        <w:widowControl w:val="0"/>
        <w:ind w:firstLine="709"/>
        <w:jc w:val="both"/>
        <w:rPr>
          <w:rFonts w:eastAsia="Times New Roman"/>
          <w:szCs w:val="24"/>
          <w:lang w:eastAsia="ru-RU"/>
        </w:rPr>
      </w:pPr>
      <w:r w:rsidRPr="00FD3B1B">
        <w:rPr>
          <w:rFonts w:eastAsia="Times New Roman"/>
          <w:szCs w:val="24"/>
          <w:lang w:eastAsia="ru-RU"/>
        </w:rPr>
        <w:t>проведение капитального ремонта общего имущества в многоквартирных домах, в рамках региональной программы капитального ремонта общего имущества в многоквартирных домах, расположенных на территории Мурманской области.</w:t>
      </w:r>
    </w:p>
    <w:p w:rsidR="00C55C72" w:rsidRPr="00AC7C66" w:rsidRDefault="00C55C72" w:rsidP="003E382D">
      <w:pPr>
        <w:widowControl w:val="0"/>
        <w:ind w:firstLine="709"/>
        <w:jc w:val="both"/>
        <w:rPr>
          <w:rFonts w:eastAsia="Times New Roman"/>
          <w:szCs w:val="24"/>
          <w:lang w:eastAsia="ru-RU"/>
        </w:rPr>
      </w:pPr>
    </w:p>
    <w:p w:rsidR="00C55C72" w:rsidRPr="00AC7C66" w:rsidRDefault="00C55C72" w:rsidP="004F2DC9">
      <w:pPr>
        <w:widowControl w:val="0"/>
        <w:ind w:firstLine="709"/>
        <w:jc w:val="both"/>
        <w:rPr>
          <w:rFonts w:eastAsia="Times New Roman"/>
          <w:szCs w:val="24"/>
          <w:lang w:eastAsia="ru-RU"/>
        </w:rPr>
      </w:pPr>
    </w:p>
    <w:sectPr w:rsidR="00C55C72" w:rsidRPr="00AC7C66" w:rsidSect="00AD5B8E">
      <w:headerReference w:type="default" r:id="rId9"/>
      <w:footerReference w:type="default" r:id="rId10"/>
      <w:pgSz w:w="11906" w:h="16838"/>
      <w:pgMar w:top="1134" w:right="1276" w:bottom="1134" w:left="1559" w:header="709" w:footer="709" w:gutter="0"/>
      <w:pgNumType w:start="84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B8E" w:rsidRDefault="00AD5B8E" w:rsidP="001610CF">
      <w:r>
        <w:separator/>
      </w:r>
    </w:p>
  </w:endnote>
  <w:endnote w:type="continuationSeparator" w:id="0">
    <w:p w:rsidR="00AD5B8E" w:rsidRDefault="00AD5B8E" w:rsidP="00161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B8E" w:rsidRDefault="00AD5B8E">
    <w:pPr>
      <w:pStyle w:val="a5"/>
      <w:jc w:val="center"/>
    </w:pPr>
  </w:p>
  <w:p w:rsidR="00AD5B8E" w:rsidRDefault="00AD5B8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B8E" w:rsidRDefault="00AD5B8E" w:rsidP="001610CF">
      <w:r>
        <w:separator/>
      </w:r>
    </w:p>
  </w:footnote>
  <w:footnote w:type="continuationSeparator" w:id="0">
    <w:p w:rsidR="00AD5B8E" w:rsidRDefault="00AD5B8E" w:rsidP="001610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0518168"/>
      <w:docPartObj>
        <w:docPartGallery w:val="Page Numbers (Top of Page)"/>
        <w:docPartUnique/>
      </w:docPartObj>
    </w:sdtPr>
    <w:sdtContent>
      <w:p w:rsidR="00AD5B8E" w:rsidRDefault="00AD5B8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48F0">
          <w:rPr>
            <w:noProof/>
          </w:rPr>
          <w:t>845</w:t>
        </w:r>
        <w:r>
          <w:fldChar w:fldCharType="end"/>
        </w:r>
      </w:p>
    </w:sdtContent>
  </w:sdt>
  <w:p w:rsidR="00AD5B8E" w:rsidRDefault="00AD5B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10CF"/>
    <w:rsid w:val="00021BF2"/>
    <w:rsid w:val="00023BCD"/>
    <w:rsid w:val="00026630"/>
    <w:rsid w:val="000313C9"/>
    <w:rsid w:val="000345FD"/>
    <w:rsid w:val="00043A69"/>
    <w:rsid w:val="00043C72"/>
    <w:rsid w:val="000450B1"/>
    <w:rsid w:val="00050B5D"/>
    <w:rsid w:val="00060F49"/>
    <w:rsid w:val="000730A7"/>
    <w:rsid w:val="000804A8"/>
    <w:rsid w:val="00083264"/>
    <w:rsid w:val="00094209"/>
    <w:rsid w:val="000A0673"/>
    <w:rsid w:val="000A387C"/>
    <w:rsid w:val="000B1113"/>
    <w:rsid w:val="000B37AB"/>
    <w:rsid w:val="000B4FE2"/>
    <w:rsid w:val="000D1B73"/>
    <w:rsid w:val="000E3122"/>
    <w:rsid w:val="000F1EA7"/>
    <w:rsid w:val="000F70F2"/>
    <w:rsid w:val="00134EFA"/>
    <w:rsid w:val="0015251C"/>
    <w:rsid w:val="00153D3C"/>
    <w:rsid w:val="001610CF"/>
    <w:rsid w:val="001625E3"/>
    <w:rsid w:val="001627ED"/>
    <w:rsid w:val="00174458"/>
    <w:rsid w:val="001916E7"/>
    <w:rsid w:val="001C2CF1"/>
    <w:rsid w:val="001C796F"/>
    <w:rsid w:val="001F19C9"/>
    <w:rsid w:val="00201D85"/>
    <w:rsid w:val="00223ADF"/>
    <w:rsid w:val="002242EA"/>
    <w:rsid w:val="0023415F"/>
    <w:rsid w:val="002376BD"/>
    <w:rsid w:val="00240005"/>
    <w:rsid w:val="00256E21"/>
    <w:rsid w:val="00274416"/>
    <w:rsid w:val="00277D6A"/>
    <w:rsid w:val="00280F2D"/>
    <w:rsid w:val="00284BA9"/>
    <w:rsid w:val="00287AEF"/>
    <w:rsid w:val="002A4C5D"/>
    <w:rsid w:val="002B0F42"/>
    <w:rsid w:val="002B3B3A"/>
    <w:rsid w:val="002C7F31"/>
    <w:rsid w:val="002D04A8"/>
    <w:rsid w:val="002D22B5"/>
    <w:rsid w:val="002E3A1F"/>
    <w:rsid w:val="002E5123"/>
    <w:rsid w:val="002E6632"/>
    <w:rsid w:val="002E677D"/>
    <w:rsid w:val="002F1FF6"/>
    <w:rsid w:val="002F4C5A"/>
    <w:rsid w:val="00303B04"/>
    <w:rsid w:val="00306D2B"/>
    <w:rsid w:val="00324575"/>
    <w:rsid w:val="0032483A"/>
    <w:rsid w:val="003504CB"/>
    <w:rsid w:val="0035261C"/>
    <w:rsid w:val="0035293D"/>
    <w:rsid w:val="00356686"/>
    <w:rsid w:val="00376643"/>
    <w:rsid w:val="0038096B"/>
    <w:rsid w:val="003A7ABC"/>
    <w:rsid w:val="003B1A11"/>
    <w:rsid w:val="003B3644"/>
    <w:rsid w:val="003B4A0B"/>
    <w:rsid w:val="003C7CD2"/>
    <w:rsid w:val="003D5122"/>
    <w:rsid w:val="003E382D"/>
    <w:rsid w:val="003F167A"/>
    <w:rsid w:val="004115A3"/>
    <w:rsid w:val="0041334A"/>
    <w:rsid w:val="00421F3D"/>
    <w:rsid w:val="00426AA8"/>
    <w:rsid w:val="004520DB"/>
    <w:rsid w:val="00452B36"/>
    <w:rsid w:val="004558FF"/>
    <w:rsid w:val="004938F2"/>
    <w:rsid w:val="004A2FF6"/>
    <w:rsid w:val="004A4AAE"/>
    <w:rsid w:val="004A6CD1"/>
    <w:rsid w:val="004A787E"/>
    <w:rsid w:val="004B66FB"/>
    <w:rsid w:val="004E2139"/>
    <w:rsid w:val="004F1760"/>
    <w:rsid w:val="004F2098"/>
    <w:rsid w:val="004F2D1F"/>
    <w:rsid w:val="004F2DC9"/>
    <w:rsid w:val="0051294F"/>
    <w:rsid w:val="0051537D"/>
    <w:rsid w:val="00523950"/>
    <w:rsid w:val="005634AE"/>
    <w:rsid w:val="005642C5"/>
    <w:rsid w:val="00575545"/>
    <w:rsid w:val="00576642"/>
    <w:rsid w:val="00577243"/>
    <w:rsid w:val="005826A5"/>
    <w:rsid w:val="00583BD6"/>
    <w:rsid w:val="00591E91"/>
    <w:rsid w:val="00597C8B"/>
    <w:rsid w:val="005A474D"/>
    <w:rsid w:val="005C31C2"/>
    <w:rsid w:val="005C52FC"/>
    <w:rsid w:val="005D38D2"/>
    <w:rsid w:val="005E215B"/>
    <w:rsid w:val="005E6C6C"/>
    <w:rsid w:val="00605DAA"/>
    <w:rsid w:val="0061534F"/>
    <w:rsid w:val="006266B5"/>
    <w:rsid w:val="00627542"/>
    <w:rsid w:val="006377C0"/>
    <w:rsid w:val="00655425"/>
    <w:rsid w:val="00670CD5"/>
    <w:rsid w:val="0067719D"/>
    <w:rsid w:val="006809E1"/>
    <w:rsid w:val="006833FB"/>
    <w:rsid w:val="006906C0"/>
    <w:rsid w:val="00694F21"/>
    <w:rsid w:val="006B4D9A"/>
    <w:rsid w:val="006C0E97"/>
    <w:rsid w:val="006C293C"/>
    <w:rsid w:val="006D467C"/>
    <w:rsid w:val="006E0C50"/>
    <w:rsid w:val="006E0E1A"/>
    <w:rsid w:val="006E5335"/>
    <w:rsid w:val="006E7E91"/>
    <w:rsid w:val="0073280C"/>
    <w:rsid w:val="00746CD1"/>
    <w:rsid w:val="00786ABF"/>
    <w:rsid w:val="00794C80"/>
    <w:rsid w:val="00797E27"/>
    <w:rsid w:val="007A6872"/>
    <w:rsid w:val="007A758D"/>
    <w:rsid w:val="007C2125"/>
    <w:rsid w:val="007C56A2"/>
    <w:rsid w:val="007E0EDC"/>
    <w:rsid w:val="007E1A39"/>
    <w:rsid w:val="007E4A9C"/>
    <w:rsid w:val="007E77AA"/>
    <w:rsid w:val="007F286B"/>
    <w:rsid w:val="007F48BA"/>
    <w:rsid w:val="00801883"/>
    <w:rsid w:val="0080543D"/>
    <w:rsid w:val="00807BFB"/>
    <w:rsid w:val="00813FA0"/>
    <w:rsid w:val="008149DB"/>
    <w:rsid w:val="008201C7"/>
    <w:rsid w:val="00820E6E"/>
    <w:rsid w:val="008252E9"/>
    <w:rsid w:val="00833F79"/>
    <w:rsid w:val="00840D1F"/>
    <w:rsid w:val="008416CE"/>
    <w:rsid w:val="00842699"/>
    <w:rsid w:val="008428C4"/>
    <w:rsid w:val="00844914"/>
    <w:rsid w:val="00845281"/>
    <w:rsid w:val="00852996"/>
    <w:rsid w:val="008667C1"/>
    <w:rsid w:val="00867EC8"/>
    <w:rsid w:val="00870086"/>
    <w:rsid w:val="00873209"/>
    <w:rsid w:val="00881ABC"/>
    <w:rsid w:val="00885107"/>
    <w:rsid w:val="00885CB8"/>
    <w:rsid w:val="008A5AE1"/>
    <w:rsid w:val="008C1F54"/>
    <w:rsid w:val="008D346B"/>
    <w:rsid w:val="008E1B24"/>
    <w:rsid w:val="008E5FA4"/>
    <w:rsid w:val="008F4279"/>
    <w:rsid w:val="009022D2"/>
    <w:rsid w:val="0091095C"/>
    <w:rsid w:val="00912237"/>
    <w:rsid w:val="00931C65"/>
    <w:rsid w:val="00935BB3"/>
    <w:rsid w:val="0094114C"/>
    <w:rsid w:val="00945AC4"/>
    <w:rsid w:val="009604AB"/>
    <w:rsid w:val="00990376"/>
    <w:rsid w:val="009965EC"/>
    <w:rsid w:val="009A4F97"/>
    <w:rsid w:val="009A6EB7"/>
    <w:rsid w:val="009C078D"/>
    <w:rsid w:val="009C2962"/>
    <w:rsid w:val="009D3BEE"/>
    <w:rsid w:val="009E2C95"/>
    <w:rsid w:val="00A30536"/>
    <w:rsid w:val="00A30A86"/>
    <w:rsid w:val="00A34554"/>
    <w:rsid w:val="00A448F0"/>
    <w:rsid w:val="00A51E69"/>
    <w:rsid w:val="00A5292F"/>
    <w:rsid w:val="00A53AF1"/>
    <w:rsid w:val="00A53E3B"/>
    <w:rsid w:val="00A569E2"/>
    <w:rsid w:val="00A57A09"/>
    <w:rsid w:val="00A57B5B"/>
    <w:rsid w:val="00A6394E"/>
    <w:rsid w:val="00A750D5"/>
    <w:rsid w:val="00A80404"/>
    <w:rsid w:val="00AA0400"/>
    <w:rsid w:val="00AA49A8"/>
    <w:rsid w:val="00AC7C66"/>
    <w:rsid w:val="00AD5B8E"/>
    <w:rsid w:val="00AD7617"/>
    <w:rsid w:val="00AF2A23"/>
    <w:rsid w:val="00AF70ED"/>
    <w:rsid w:val="00B06885"/>
    <w:rsid w:val="00B071B0"/>
    <w:rsid w:val="00B07918"/>
    <w:rsid w:val="00B1695D"/>
    <w:rsid w:val="00B21716"/>
    <w:rsid w:val="00B25133"/>
    <w:rsid w:val="00B310D1"/>
    <w:rsid w:val="00B3139B"/>
    <w:rsid w:val="00B468A9"/>
    <w:rsid w:val="00B47FFA"/>
    <w:rsid w:val="00B66409"/>
    <w:rsid w:val="00B67D89"/>
    <w:rsid w:val="00B7173B"/>
    <w:rsid w:val="00B807E3"/>
    <w:rsid w:val="00B80B09"/>
    <w:rsid w:val="00B86A35"/>
    <w:rsid w:val="00B86D98"/>
    <w:rsid w:val="00B9011D"/>
    <w:rsid w:val="00B96CDF"/>
    <w:rsid w:val="00BA2B82"/>
    <w:rsid w:val="00BA5B80"/>
    <w:rsid w:val="00BB2D40"/>
    <w:rsid w:val="00BB5BAC"/>
    <w:rsid w:val="00BD344C"/>
    <w:rsid w:val="00BF131F"/>
    <w:rsid w:val="00BF762D"/>
    <w:rsid w:val="00C05892"/>
    <w:rsid w:val="00C22C09"/>
    <w:rsid w:val="00C23CDA"/>
    <w:rsid w:val="00C33166"/>
    <w:rsid w:val="00C50A7E"/>
    <w:rsid w:val="00C54899"/>
    <w:rsid w:val="00C54BE7"/>
    <w:rsid w:val="00C55C72"/>
    <w:rsid w:val="00C663BE"/>
    <w:rsid w:val="00C83461"/>
    <w:rsid w:val="00C85774"/>
    <w:rsid w:val="00C9261F"/>
    <w:rsid w:val="00CB1545"/>
    <w:rsid w:val="00CB1769"/>
    <w:rsid w:val="00CC043E"/>
    <w:rsid w:val="00CC0672"/>
    <w:rsid w:val="00CC1673"/>
    <w:rsid w:val="00CC7AD2"/>
    <w:rsid w:val="00CD516F"/>
    <w:rsid w:val="00CD6045"/>
    <w:rsid w:val="00CD6594"/>
    <w:rsid w:val="00CE0E11"/>
    <w:rsid w:val="00CF65F3"/>
    <w:rsid w:val="00D15394"/>
    <w:rsid w:val="00D16A15"/>
    <w:rsid w:val="00D17B9D"/>
    <w:rsid w:val="00D21F05"/>
    <w:rsid w:val="00D23797"/>
    <w:rsid w:val="00D24DC0"/>
    <w:rsid w:val="00D30E2D"/>
    <w:rsid w:val="00D34F65"/>
    <w:rsid w:val="00D448D4"/>
    <w:rsid w:val="00D4494D"/>
    <w:rsid w:val="00D44FC9"/>
    <w:rsid w:val="00D5037F"/>
    <w:rsid w:val="00D53419"/>
    <w:rsid w:val="00D60FC2"/>
    <w:rsid w:val="00D73FE5"/>
    <w:rsid w:val="00D907DF"/>
    <w:rsid w:val="00DA154D"/>
    <w:rsid w:val="00DA476F"/>
    <w:rsid w:val="00DB506F"/>
    <w:rsid w:val="00DC64ED"/>
    <w:rsid w:val="00DC7D08"/>
    <w:rsid w:val="00DD06F1"/>
    <w:rsid w:val="00DD289D"/>
    <w:rsid w:val="00DE6B40"/>
    <w:rsid w:val="00DF7889"/>
    <w:rsid w:val="00E23213"/>
    <w:rsid w:val="00E35B69"/>
    <w:rsid w:val="00E36258"/>
    <w:rsid w:val="00E466D1"/>
    <w:rsid w:val="00E633F2"/>
    <w:rsid w:val="00E65E16"/>
    <w:rsid w:val="00E6781D"/>
    <w:rsid w:val="00E7416E"/>
    <w:rsid w:val="00E827D8"/>
    <w:rsid w:val="00E92088"/>
    <w:rsid w:val="00EA156D"/>
    <w:rsid w:val="00EB0B42"/>
    <w:rsid w:val="00EB427E"/>
    <w:rsid w:val="00EB4586"/>
    <w:rsid w:val="00ED1D63"/>
    <w:rsid w:val="00ED2EDD"/>
    <w:rsid w:val="00ED68E4"/>
    <w:rsid w:val="00EE0A6A"/>
    <w:rsid w:val="00EE75B0"/>
    <w:rsid w:val="00EF3486"/>
    <w:rsid w:val="00EF3F0E"/>
    <w:rsid w:val="00EF7E0A"/>
    <w:rsid w:val="00F10CC0"/>
    <w:rsid w:val="00F132CA"/>
    <w:rsid w:val="00F171A2"/>
    <w:rsid w:val="00F22DF3"/>
    <w:rsid w:val="00F50002"/>
    <w:rsid w:val="00F535A0"/>
    <w:rsid w:val="00F53C58"/>
    <w:rsid w:val="00F548FB"/>
    <w:rsid w:val="00F62B51"/>
    <w:rsid w:val="00F65AFE"/>
    <w:rsid w:val="00F930F5"/>
    <w:rsid w:val="00F94D58"/>
    <w:rsid w:val="00FA2DB0"/>
    <w:rsid w:val="00FA40D3"/>
    <w:rsid w:val="00FB548B"/>
    <w:rsid w:val="00FC0698"/>
    <w:rsid w:val="00FD3119"/>
    <w:rsid w:val="00FD3B1B"/>
    <w:rsid w:val="00FD4B80"/>
    <w:rsid w:val="00FE5CA2"/>
    <w:rsid w:val="00FF18A6"/>
    <w:rsid w:val="00FF4CAB"/>
    <w:rsid w:val="00FF5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0CF"/>
    <w:rPr>
      <w:sz w:val="24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10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610CF"/>
  </w:style>
  <w:style w:type="paragraph" w:styleId="a5">
    <w:name w:val="footer"/>
    <w:basedOn w:val="a"/>
    <w:link w:val="a6"/>
    <w:uiPriority w:val="99"/>
    <w:unhideWhenUsed/>
    <w:rsid w:val="001610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610CF"/>
  </w:style>
  <w:style w:type="paragraph" w:styleId="a7">
    <w:name w:val="Balloon Text"/>
    <w:basedOn w:val="a"/>
    <w:link w:val="a8"/>
    <w:uiPriority w:val="99"/>
    <w:semiHidden/>
    <w:unhideWhenUsed/>
    <w:rsid w:val="004A6C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6CD1"/>
    <w:rPr>
      <w:rFonts w:ascii="Tahoma" w:hAnsi="Tahoma" w:cs="Tahoma"/>
      <w:sz w:val="16"/>
      <w:szCs w:val="16"/>
      <w:lang w:eastAsia="en-US"/>
    </w:rPr>
  </w:style>
  <w:style w:type="character" w:styleId="a9">
    <w:name w:val="annotation reference"/>
    <w:basedOn w:val="a0"/>
    <w:uiPriority w:val="99"/>
    <w:semiHidden/>
    <w:unhideWhenUsed/>
    <w:rsid w:val="007E0ED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E0EDC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E0EDC"/>
    <w:rPr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E0ED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E0EDC"/>
    <w:rPr>
      <w:b/>
      <w:bCs/>
      <w:lang w:eastAsia="en-US"/>
    </w:rPr>
  </w:style>
  <w:style w:type="paragraph" w:styleId="ae">
    <w:name w:val="Revision"/>
    <w:hidden/>
    <w:uiPriority w:val="99"/>
    <w:semiHidden/>
    <w:rsid w:val="007E0EDC"/>
    <w:rPr>
      <w:sz w:val="24"/>
      <w:szCs w:val="28"/>
      <w:lang w:eastAsia="en-US"/>
    </w:rPr>
  </w:style>
  <w:style w:type="paragraph" w:customStyle="1" w:styleId="ConsPlusNormal">
    <w:name w:val="ConsPlusNormal"/>
    <w:basedOn w:val="a"/>
    <w:rsid w:val="00277D6A"/>
    <w:pPr>
      <w:autoSpaceDE w:val="0"/>
      <w:autoSpaceDN w:val="0"/>
    </w:pPr>
    <w:rPr>
      <w:rFonts w:ascii="Arial" w:eastAsiaTheme="minorHAnsi" w:hAnsi="Arial" w:cs="Arial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6B4D9A"/>
    <w:pPr>
      <w:ind w:left="720"/>
    </w:pPr>
    <w:rPr>
      <w:rFonts w:ascii="Calibri" w:eastAsiaTheme="minorHAnsi" w:hAnsi="Calibri"/>
      <w:sz w:val="22"/>
      <w:szCs w:val="22"/>
    </w:rPr>
  </w:style>
  <w:style w:type="character" w:styleId="af0">
    <w:name w:val="Hyperlink"/>
    <w:uiPriority w:val="99"/>
    <w:semiHidden/>
    <w:unhideWhenUsed/>
    <w:rsid w:val="00A3053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0CF"/>
    <w:rPr>
      <w:sz w:val="24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10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610CF"/>
  </w:style>
  <w:style w:type="paragraph" w:styleId="a5">
    <w:name w:val="footer"/>
    <w:basedOn w:val="a"/>
    <w:link w:val="a6"/>
    <w:uiPriority w:val="99"/>
    <w:unhideWhenUsed/>
    <w:rsid w:val="001610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610CF"/>
  </w:style>
  <w:style w:type="paragraph" w:styleId="a7">
    <w:name w:val="Balloon Text"/>
    <w:basedOn w:val="a"/>
    <w:link w:val="a8"/>
    <w:uiPriority w:val="99"/>
    <w:semiHidden/>
    <w:unhideWhenUsed/>
    <w:rsid w:val="004A6C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6CD1"/>
    <w:rPr>
      <w:rFonts w:ascii="Tahoma" w:hAnsi="Tahoma" w:cs="Tahoma"/>
      <w:sz w:val="16"/>
      <w:szCs w:val="16"/>
      <w:lang w:eastAsia="en-US"/>
    </w:rPr>
  </w:style>
  <w:style w:type="character" w:styleId="a9">
    <w:name w:val="annotation reference"/>
    <w:basedOn w:val="a0"/>
    <w:uiPriority w:val="99"/>
    <w:semiHidden/>
    <w:unhideWhenUsed/>
    <w:rsid w:val="007E0ED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E0EDC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E0EDC"/>
    <w:rPr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E0ED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E0EDC"/>
    <w:rPr>
      <w:b/>
      <w:bCs/>
      <w:lang w:eastAsia="en-US"/>
    </w:rPr>
  </w:style>
  <w:style w:type="paragraph" w:styleId="ae">
    <w:name w:val="Revision"/>
    <w:hidden/>
    <w:uiPriority w:val="99"/>
    <w:semiHidden/>
    <w:rsid w:val="007E0EDC"/>
    <w:rPr>
      <w:sz w:val="24"/>
      <w:szCs w:val="28"/>
      <w:lang w:eastAsia="en-US"/>
    </w:rPr>
  </w:style>
  <w:style w:type="paragraph" w:customStyle="1" w:styleId="ConsPlusNormal">
    <w:name w:val="ConsPlusNormal"/>
    <w:basedOn w:val="a"/>
    <w:rsid w:val="00277D6A"/>
    <w:pPr>
      <w:autoSpaceDE w:val="0"/>
      <w:autoSpaceDN w:val="0"/>
    </w:pPr>
    <w:rPr>
      <w:rFonts w:ascii="Arial" w:eastAsiaTheme="minorHAns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968DB183E812FD5F22C77AEBA5805F50EA261640441087EE06684CB5C71E785F6FDD77250BE7A35A90ABB96E6CE0FAB55042290365t5uB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A6CE28-957C-42C5-8723-D46EE0DFB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2125</TotalTime>
  <Pages>5</Pages>
  <Words>2142</Words>
  <Characters>12216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14330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Понетовская ТГ</dc:creator>
  <cp:lastModifiedBy>Базась А.Ю.</cp:lastModifiedBy>
  <cp:revision>131</cp:revision>
  <cp:lastPrinted>2020-03-02T14:49:00Z</cp:lastPrinted>
  <dcterms:created xsi:type="dcterms:W3CDTF">2017-10-04T12:30:00Z</dcterms:created>
  <dcterms:modified xsi:type="dcterms:W3CDTF">2020-03-02T16:05:00Z</dcterms:modified>
</cp:coreProperties>
</file>