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96" w:rsidRDefault="005D5796" w:rsidP="005D5796">
      <w:pPr>
        <w:pStyle w:val="a7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2652395</wp:posOffset>
            </wp:positionH>
            <wp:positionV relativeFrom="paragraph">
              <wp:posOffset>-188595</wp:posOffset>
            </wp:positionV>
            <wp:extent cx="504190" cy="615315"/>
            <wp:effectExtent l="19050" t="0" r="0" b="0"/>
            <wp:wrapSquare wrapText="bothSides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6000"/>
                    </a:blip>
                    <a:srcRect l="28168" t="30223" r="24454" b="28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15315"/>
                    </a:xfrm>
                    <a:prstGeom prst="rect">
                      <a:avLst/>
                    </a:prstGeom>
                    <a:solidFill>
                      <a:srgbClr val="008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5796" w:rsidRDefault="005D5796" w:rsidP="005D5796">
      <w:pPr>
        <w:spacing w:after="0" w:line="240" w:lineRule="auto"/>
        <w:jc w:val="center"/>
        <w:rPr>
          <w:b/>
          <w:sz w:val="28"/>
        </w:rPr>
      </w:pPr>
    </w:p>
    <w:p w:rsidR="005D5796" w:rsidRDefault="005D5796" w:rsidP="005D5796">
      <w:pPr>
        <w:pStyle w:val="a7"/>
      </w:pPr>
    </w:p>
    <w:p w:rsidR="005D5796" w:rsidRPr="00A516CA" w:rsidRDefault="005D5796" w:rsidP="005D5796">
      <w:pPr>
        <w:pStyle w:val="a7"/>
        <w:rPr>
          <w:rFonts w:ascii="Times New Roman" w:hAnsi="Times New Roman"/>
        </w:rPr>
      </w:pPr>
      <w:r w:rsidRPr="00A516CA">
        <w:rPr>
          <w:rFonts w:ascii="Times New Roman" w:hAnsi="Times New Roman"/>
        </w:rPr>
        <w:t>ДЕПУТАТ</w:t>
      </w:r>
    </w:p>
    <w:p w:rsidR="005D5796" w:rsidRDefault="005D5796" w:rsidP="005D5796">
      <w:pPr>
        <w:spacing w:after="0" w:line="240" w:lineRule="auto"/>
        <w:jc w:val="center"/>
        <w:rPr>
          <w:b/>
          <w:sz w:val="32"/>
          <w:szCs w:val="32"/>
        </w:rPr>
      </w:pPr>
      <w:r w:rsidRPr="003E32CA">
        <w:rPr>
          <w:b/>
          <w:sz w:val="32"/>
          <w:szCs w:val="32"/>
        </w:rPr>
        <w:t xml:space="preserve">МУРМАНСКОЙ ОБЛАСТНОЙ </w:t>
      </w:r>
      <w:r>
        <w:rPr>
          <w:b/>
          <w:sz w:val="32"/>
          <w:szCs w:val="32"/>
        </w:rPr>
        <w:t>ДУМЫ</w:t>
      </w:r>
    </w:p>
    <w:p w:rsidR="005D5796" w:rsidRDefault="005D5796" w:rsidP="005D5796">
      <w:pPr>
        <w:spacing w:after="0" w:line="240" w:lineRule="auto"/>
        <w:jc w:val="center"/>
        <w:rPr>
          <w:rFonts w:ascii="Arial" w:hAnsi="Arial"/>
          <w:sz w:val="18"/>
        </w:rPr>
      </w:pPr>
      <w:r>
        <w:rPr>
          <w:b/>
        </w:rPr>
        <w:t>________________________________________________________</w:t>
      </w:r>
    </w:p>
    <w:p w:rsidR="005D5796" w:rsidRDefault="005D5796" w:rsidP="005D5796">
      <w:pPr>
        <w:spacing w:after="0" w:line="240" w:lineRule="auto"/>
        <w:jc w:val="center"/>
        <w:rPr>
          <w:rFonts w:ascii="Arial" w:hAnsi="Arial"/>
          <w:sz w:val="18"/>
          <w:lang w:val="en-US"/>
        </w:rPr>
      </w:pPr>
      <w:r>
        <w:rPr>
          <w:rFonts w:ascii="Arial" w:hAnsi="Arial"/>
          <w:sz w:val="18"/>
        </w:rPr>
        <w:t xml:space="preserve">ул. С. Перовской, д. </w:t>
      </w:r>
      <w:smartTag w:uri="urn:schemas-microsoft-com:office:smarttags" w:element="metricconverter">
        <w:smartTagPr>
          <w:attr w:name="ProductID" w:val="2, г"/>
        </w:smartTagPr>
        <w:r>
          <w:rPr>
            <w:rFonts w:ascii="Arial" w:hAnsi="Arial"/>
            <w:sz w:val="18"/>
          </w:rPr>
          <w:t>2, г</w:t>
        </w:r>
      </w:smartTag>
      <w:r>
        <w:rPr>
          <w:rFonts w:ascii="Arial" w:hAnsi="Arial"/>
          <w:sz w:val="18"/>
        </w:rPr>
        <w:t xml:space="preserve">. Мурманск, 183016, тел. </w:t>
      </w:r>
      <w:r>
        <w:rPr>
          <w:rFonts w:ascii="Arial" w:hAnsi="Arial"/>
          <w:sz w:val="18"/>
          <w:lang w:val="en-US"/>
        </w:rPr>
        <w:t xml:space="preserve">(815-2) 40-16-00, </w:t>
      </w:r>
      <w:r>
        <w:rPr>
          <w:rFonts w:ascii="Arial" w:hAnsi="Arial"/>
          <w:sz w:val="18"/>
        </w:rPr>
        <w:t>факс</w:t>
      </w:r>
      <w:r>
        <w:rPr>
          <w:rFonts w:ascii="Arial" w:hAnsi="Arial"/>
          <w:sz w:val="18"/>
          <w:lang w:val="en-US"/>
        </w:rPr>
        <w:t xml:space="preserve"> (815-2) 45-97-79</w:t>
      </w:r>
    </w:p>
    <w:p w:rsidR="005D5796" w:rsidRDefault="005D5796" w:rsidP="005D5796">
      <w:pPr>
        <w:spacing w:after="0" w:line="240" w:lineRule="auto"/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5" w:history="1">
        <w:r>
          <w:rPr>
            <w:rStyle w:val="a9"/>
            <w:sz w:val="18"/>
            <w:szCs w:val="18"/>
            <w:lang w:val="en-US"/>
          </w:rPr>
          <w:t>post@duma-murman.ru</w:t>
        </w:r>
      </w:hyperlink>
    </w:p>
    <w:p w:rsidR="005D5796" w:rsidRPr="007900EB" w:rsidRDefault="005D5796" w:rsidP="005D5796">
      <w:pPr>
        <w:spacing w:after="0" w:line="240" w:lineRule="auto"/>
        <w:jc w:val="center"/>
        <w:rPr>
          <w:rFonts w:ascii="Arial" w:hAnsi="Arial"/>
          <w:lang w:val="en-US"/>
        </w:rPr>
      </w:pPr>
    </w:p>
    <w:tbl>
      <w:tblPr>
        <w:tblW w:w="9214" w:type="dxa"/>
        <w:tblInd w:w="108" w:type="dxa"/>
        <w:tblLayout w:type="fixed"/>
        <w:tblLook w:val="0000"/>
      </w:tblPr>
      <w:tblGrid>
        <w:gridCol w:w="3544"/>
        <w:gridCol w:w="1559"/>
        <w:gridCol w:w="4111"/>
      </w:tblGrid>
      <w:tr w:rsidR="005D5796" w:rsidRPr="006E2507" w:rsidTr="009D58AA">
        <w:trPr>
          <w:trHeight w:val="348"/>
        </w:trPr>
        <w:tc>
          <w:tcPr>
            <w:tcW w:w="3544" w:type="dxa"/>
          </w:tcPr>
          <w:p w:rsidR="005D5796" w:rsidRPr="008A486C" w:rsidRDefault="005D5796" w:rsidP="009D58AA">
            <w:pPr>
              <w:spacing w:after="0" w:line="240" w:lineRule="auto"/>
            </w:pPr>
            <w:r w:rsidRPr="008A486C">
              <w:rPr>
                <w:sz w:val="22"/>
              </w:rPr>
              <w:t>_____________ № ______________</w:t>
            </w:r>
          </w:p>
          <w:p w:rsidR="005D5796" w:rsidRPr="008A486C" w:rsidRDefault="005D5796" w:rsidP="009D58AA">
            <w:pPr>
              <w:spacing w:after="0" w:line="240" w:lineRule="auto"/>
            </w:pPr>
            <w:r w:rsidRPr="008A486C">
              <w:rPr>
                <w:sz w:val="22"/>
              </w:rPr>
              <w:t>на № __________ от ____________</w:t>
            </w:r>
          </w:p>
        </w:tc>
        <w:tc>
          <w:tcPr>
            <w:tcW w:w="1559" w:type="dxa"/>
          </w:tcPr>
          <w:p w:rsidR="005D5796" w:rsidRPr="006E2507" w:rsidRDefault="005D5796" w:rsidP="009D58A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111" w:type="dxa"/>
          </w:tcPr>
          <w:p w:rsidR="005D5796" w:rsidRDefault="005D5796" w:rsidP="009D58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Председателю Мурманской областной Думы</w:t>
            </w:r>
          </w:p>
          <w:p w:rsidR="005D5796" w:rsidRDefault="005D5796" w:rsidP="009D58AA">
            <w:pPr>
              <w:spacing w:after="0" w:line="240" w:lineRule="auto"/>
              <w:jc w:val="center"/>
              <w:rPr>
                <w:b/>
              </w:rPr>
            </w:pPr>
          </w:p>
          <w:p w:rsidR="005D5796" w:rsidRPr="006E2507" w:rsidRDefault="005D5796" w:rsidP="009D58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В.Н.ШАМБИР</w:t>
            </w:r>
          </w:p>
        </w:tc>
      </w:tr>
    </w:tbl>
    <w:p w:rsidR="005D5796" w:rsidRPr="00651E6D" w:rsidRDefault="005D5796" w:rsidP="005D5796">
      <w:pPr>
        <w:spacing w:after="0" w:line="240" w:lineRule="auto"/>
        <w:ind w:firstLine="567"/>
        <w:rPr>
          <w:rFonts w:ascii="Arial" w:hAnsi="Arial"/>
        </w:rPr>
      </w:pPr>
    </w:p>
    <w:p w:rsidR="005D5796" w:rsidRPr="00651E6D" w:rsidRDefault="005D5796" w:rsidP="005D5796">
      <w:pPr>
        <w:spacing w:after="0" w:line="240" w:lineRule="auto"/>
        <w:jc w:val="center"/>
        <w:rPr>
          <w:b/>
        </w:rPr>
      </w:pPr>
      <w:r w:rsidRPr="00651E6D">
        <w:rPr>
          <w:b/>
        </w:rPr>
        <w:t>Уважаемый Василий Николаевич!</w:t>
      </w:r>
    </w:p>
    <w:p w:rsidR="005D5796" w:rsidRDefault="005D5796" w:rsidP="005D5796">
      <w:pPr>
        <w:spacing w:after="0" w:line="240" w:lineRule="auto"/>
        <w:ind w:firstLine="567"/>
        <w:jc w:val="both"/>
        <w:rPr>
          <w:b/>
        </w:rPr>
      </w:pPr>
    </w:p>
    <w:p w:rsidR="005D5796" w:rsidRPr="005D5796" w:rsidRDefault="005D5796" w:rsidP="005D5796">
      <w:pPr>
        <w:pStyle w:val="a3"/>
        <w:spacing w:after="0"/>
        <w:ind w:firstLine="720"/>
        <w:jc w:val="both"/>
        <w:rPr>
          <w:sz w:val="24"/>
          <w:szCs w:val="24"/>
        </w:rPr>
      </w:pPr>
      <w:proofErr w:type="gramStart"/>
      <w:r w:rsidRPr="005D5796">
        <w:rPr>
          <w:sz w:val="24"/>
          <w:szCs w:val="24"/>
        </w:rPr>
        <w:t xml:space="preserve">На основании статьи 60 Устава Мурманской области отзываем проект закона Мурманской области "О внесении изменения в статью 10 Закона Мурманской области "О мерах социальной поддержки инвалидов", внесенный 18 октября 2011 года депутатами Мурманской областной Думы А.Г.Макаревичем, </w:t>
      </w:r>
      <w:proofErr w:type="spellStart"/>
      <w:r w:rsidRPr="005D5796">
        <w:rPr>
          <w:sz w:val="24"/>
          <w:szCs w:val="24"/>
        </w:rPr>
        <w:t>В.Н.Ахрамейко</w:t>
      </w:r>
      <w:proofErr w:type="spellEnd"/>
      <w:r w:rsidRPr="005D5796">
        <w:rPr>
          <w:sz w:val="24"/>
          <w:szCs w:val="24"/>
        </w:rPr>
        <w:t xml:space="preserve">, </w:t>
      </w:r>
      <w:proofErr w:type="spellStart"/>
      <w:r w:rsidRPr="005D5796">
        <w:rPr>
          <w:sz w:val="24"/>
          <w:szCs w:val="24"/>
        </w:rPr>
        <w:t>Ю.А.Паюсовым</w:t>
      </w:r>
      <w:proofErr w:type="spellEnd"/>
      <w:r w:rsidRPr="005D5796">
        <w:rPr>
          <w:sz w:val="24"/>
          <w:szCs w:val="24"/>
        </w:rPr>
        <w:t xml:space="preserve">, Н.В.Лещинской, </w:t>
      </w:r>
      <w:proofErr w:type="spellStart"/>
      <w:r w:rsidRPr="005D5796">
        <w:rPr>
          <w:sz w:val="24"/>
          <w:szCs w:val="24"/>
        </w:rPr>
        <w:t>И.А.Столыгой</w:t>
      </w:r>
      <w:proofErr w:type="spellEnd"/>
      <w:r w:rsidRPr="005D5796">
        <w:rPr>
          <w:sz w:val="24"/>
          <w:szCs w:val="24"/>
        </w:rPr>
        <w:t xml:space="preserve"> в период исполнения полномочий депутата Мурманской областной Думы и вносим</w:t>
      </w:r>
      <w:proofErr w:type="gramEnd"/>
      <w:r w:rsidRPr="005D5796">
        <w:rPr>
          <w:sz w:val="24"/>
          <w:szCs w:val="24"/>
        </w:rPr>
        <w:t xml:space="preserve"> на рассмотрение Мурманской областной Думы в качестве законодательной инициативы  проект закона Мурманской области "О внесении изменения в статью 10 Закона Мурманской области "О мерах социальной поддержки инвалидов"</w:t>
      </w:r>
      <w:r>
        <w:rPr>
          <w:sz w:val="24"/>
          <w:szCs w:val="24"/>
        </w:rPr>
        <w:t xml:space="preserve">, разработанный </w:t>
      </w:r>
      <w:r w:rsidRPr="005D5796">
        <w:rPr>
          <w:sz w:val="24"/>
          <w:szCs w:val="24"/>
        </w:rPr>
        <w:t xml:space="preserve">депутатами Мурманской областной Думы </w:t>
      </w:r>
      <w:proofErr w:type="spellStart"/>
      <w:r w:rsidRPr="005D5796">
        <w:rPr>
          <w:sz w:val="24"/>
          <w:szCs w:val="24"/>
        </w:rPr>
        <w:t>В.Н.Ахрамейко</w:t>
      </w:r>
      <w:proofErr w:type="spellEnd"/>
      <w:r w:rsidRPr="005D579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Д.В.Гавриловым, </w:t>
      </w:r>
      <w:r w:rsidRPr="005D5796">
        <w:rPr>
          <w:sz w:val="24"/>
          <w:szCs w:val="24"/>
        </w:rPr>
        <w:t xml:space="preserve">Н.В.Лещинской А.Г.Макаревичем, </w:t>
      </w:r>
      <w:proofErr w:type="spellStart"/>
      <w:r w:rsidRPr="005D5796">
        <w:rPr>
          <w:sz w:val="24"/>
          <w:szCs w:val="24"/>
        </w:rPr>
        <w:t>Ю.А.Паюсовым</w:t>
      </w:r>
      <w:proofErr w:type="spellEnd"/>
      <w:r>
        <w:rPr>
          <w:sz w:val="24"/>
          <w:szCs w:val="24"/>
        </w:rPr>
        <w:t>.</w:t>
      </w:r>
    </w:p>
    <w:p w:rsidR="005D5796" w:rsidRDefault="005D5796" w:rsidP="005D5796">
      <w:pPr>
        <w:pStyle w:val="a3"/>
        <w:spacing w:after="0"/>
        <w:ind w:firstLine="720"/>
        <w:jc w:val="both"/>
        <w:rPr>
          <w:sz w:val="24"/>
          <w:szCs w:val="24"/>
        </w:rPr>
      </w:pPr>
      <w:r w:rsidRPr="005D5796">
        <w:rPr>
          <w:sz w:val="24"/>
          <w:szCs w:val="24"/>
        </w:rPr>
        <w:t>Законопроект внесен по вопросу, являющемуся предметом совместного ведения Российской Федерации и Мурманской области (пункт "ж" статьи 24 Устава Мурманской области).</w:t>
      </w:r>
    </w:p>
    <w:p w:rsidR="001926A5" w:rsidRPr="005D5796" w:rsidRDefault="001926A5" w:rsidP="005D5796">
      <w:pPr>
        <w:pStyle w:val="a3"/>
        <w:spacing w:after="0"/>
        <w:ind w:firstLine="720"/>
        <w:jc w:val="both"/>
        <w:rPr>
          <w:sz w:val="24"/>
          <w:szCs w:val="24"/>
        </w:rPr>
      </w:pPr>
    </w:p>
    <w:p w:rsidR="005D5796" w:rsidRDefault="005D5796" w:rsidP="005D5796">
      <w:pPr>
        <w:pStyle w:val="a5"/>
        <w:spacing w:after="0" w:line="240" w:lineRule="auto"/>
        <w:ind w:left="0" w:firstLine="570"/>
      </w:pPr>
      <w:r w:rsidRPr="0016508B">
        <w:t xml:space="preserve">Приложение: </w:t>
      </w:r>
    </w:p>
    <w:p w:rsidR="001926A5" w:rsidRDefault="001926A5" w:rsidP="005D5796">
      <w:pPr>
        <w:pStyle w:val="a5"/>
        <w:spacing w:after="0" w:line="240" w:lineRule="auto"/>
        <w:ind w:left="0" w:firstLine="570"/>
      </w:pPr>
    </w:p>
    <w:p w:rsidR="005D5796" w:rsidRPr="0016508B" w:rsidRDefault="005D5796" w:rsidP="005D5796">
      <w:pPr>
        <w:pStyle w:val="a5"/>
        <w:spacing w:after="0" w:line="240" w:lineRule="auto"/>
        <w:ind w:left="0" w:firstLine="570"/>
      </w:pPr>
      <w:r>
        <w:t>1</w:t>
      </w:r>
      <w:r w:rsidRPr="0016508B">
        <w:t xml:space="preserve">. Текст законопроекта на </w:t>
      </w:r>
      <w:r>
        <w:t>1</w:t>
      </w:r>
      <w:r w:rsidRPr="0016508B">
        <w:t xml:space="preserve"> л. в 1 экз.</w:t>
      </w:r>
      <w:r>
        <w:t>;</w:t>
      </w:r>
    </w:p>
    <w:p w:rsidR="005D5796" w:rsidRPr="0016508B" w:rsidRDefault="005D5796" w:rsidP="005D5796">
      <w:pPr>
        <w:pStyle w:val="a5"/>
        <w:spacing w:after="0" w:line="240" w:lineRule="auto"/>
        <w:ind w:left="0" w:firstLine="570"/>
      </w:pPr>
      <w:r>
        <w:t>2</w:t>
      </w:r>
      <w:r w:rsidRPr="0016508B">
        <w:t xml:space="preserve">. Пояснительная записка на </w:t>
      </w:r>
      <w:r w:rsidR="00E50303">
        <w:t>2</w:t>
      </w:r>
      <w:r w:rsidRPr="0016508B">
        <w:t xml:space="preserve"> л. в 1 экз.</w:t>
      </w:r>
      <w:r>
        <w:t>;</w:t>
      </w:r>
    </w:p>
    <w:p w:rsidR="005D5796" w:rsidRDefault="005D5796" w:rsidP="005D5796">
      <w:pPr>
        <w:pStyle w:val="a5"/>
        <w:spacing w:after="0" w:line="240" w:lineRule="auto"/>
        <w:ind w:left="0" w:firstLine="570"/>
      </w:pPr>
      <w:r w:rsidRPr="00A70677">
        <w:t>3.</w:t>
      </w:r>
      <w:r>
        <w:t xml:space="preserve"> Финансово-экономическое обоснование </w:t>
      </w:r>
      <w:r w:rsidRPr="0016508B">
        <w:t xml:space="preserve">на </w:t>
      </w:r>
      <w:smartTag w:uri="urn:schemas-microsoft-com:office:smarttags" w:element="metricconverter">
        <w:smartTagPr>
          <w:attr w:name="ProductID" w:val="1 л"/>
        </w:smartTagPr>
        <w:r w:rsidRPr="0016508B">
          <w:t>1 л</w:t>
        </w:r>
      </w:smartTag>
      <w:r w:rsidRPr="0016508B">
        <w:t>. в 1 экз.</w:t>
      </w:r>
      <w:r>
        <w:t>;</w:t>
      </w:r>
    </w:p>
    <w:p w:rsidR="005D5796" w:rsidRDefault="005D5796" w:rsidP="005D5796">
      <w:pPr>
        <w:pStyle w:val="a5"/>
        <w:spacing w:after="0" w:line="240" w:lineRule="auto"/>
        <w:ind w:left="0" w:firstLine="570"/>
      </w:pPr>
      <w:r>
        <w:t xml:space="preserve">4. </w:t>
      </w:r>
      <w:r w:rsidRPr="00A70677">
        <w:t xml:space="preserve">Перечень нормативных правовых актов, подлежащих признанию утратившими силу, приостановлению, изменению, дополнению в связи с принятием данного закона на </w:t>
      </w:r>
      <w:r w:rsidR="003E281E">
        <w:t xml:space="preserve"> </w:t>
      </w:r>
      <w:smartTag w:uri="urn:schemas-microsoft-com:office:smarttags" w:element="metricconverter">
        <w:smartTagPr>
          <w:attr w:name="ProductID" w:val="1 л"/>
        </w:smartTagPr>
        <w:r w:rsidRPr="00A70677">
          <w:t>1 л</w:t>
        </w:r>
      </w:smartTag>
      <w:r>
        <w:t>. в 1 экз</w:t>
      </w:r>
      <w:r w:rsidR="00E50303">
        <w:t>.</w:t>
      </w:r>
    </w:p>
    <w:p w:rsidR="005D5796" w:rsidRDefault="005D5796" w:rsidP="005D5796">
      <w:pPr>
        <w:pStyle w:val="a5"/>
        <w:spacing w:after="0" w:line="240" w:lineRule="auto"/>
        <w:ind w:left="0" w:firstLine="570"/>
      </w:pPr>
    </w:p>
    <w:p w:rsidR="005D5796" w:rsidRPr="00651E6D" w:rsidRDefault="005D5796" w:rsidP="005D5796">
      <w:pPr>
        <w:pStyle w:val="ConsPlusTitle"/>
        <w:rPr>
          <w:b w:val="0"/>
        </w:rPr>
      </w:pPr>
      <w:r w:rsidRPr="00651E6D">
        <w:rPr>
          <w:b w:val="0"/>
        </w:rPr>
        <w:t>Депутат</w:t>
      </w:r>
      <w:r>
        <w:rPr>
          <w:b w:val="0"/>
        </w:rPr>
        <w:t>ы</w:t>
      </w:r>
    </w:p>
    <w:p w:rsidR="005D5796" w:rsidRDefault="005D5796" w:rsidP="005D5796">
      <w:pPr>
        <w:spacing w:after="0" w:line="240" w:lineRule="auto"/>
      </w:pPr>
      <w:r w:rsidRPr="00651E6D">
        <w:t xml:space="preserve">областной Думы                                                                                        </w:t>
      </w:r>
      <w:r>
        <w:t>В.Н.АХРАМЕЙКО</w:t>
      </w:r>
    </w:p>
    <w:p w:rsidR="005D5796" w:rsidRDefault="005D5796" w:rsidP="005D5796">
      <w:pPr>
        <w:spacing w:after="0" w:line="240" w:lineRule="auto"/>
        <w:ind w:firstLine="6946"/>
      </w:pPr>
      <w:r>
        <w:t xml:space="preserve"> </w:t>
      </w:r>
    </w:p>
    <w:p w:rsidR="005D5796" w:rsidRDefault="005D5796" w:rsidP="005D5796">
      <w:pPr>
        <w:spacing w:after="0" w:line="240" w:lineRule="auto"/>
        <w:ind w:firstLine="6946"/>
      </w:pPr>
      <w:r>
        <w:t>Д.В.ГАВРИЛОВ</w:t>
      </w:r>
    </w:p>
    <w:p w:rsidR="005D5796" w:rsidRDefault="005D5796" w:rsidP="005D5796">
      <w:pPr>
        <w:spacing w:after="0" w:line="240" w:lineRule="auto"/>
        <w:ind w:firstLine="6946"/>
      </w:pPr>
    </w:p>
    <w:p w:rsidR="005D5796" w:rsidRDefault="005D5796" w:rsidP="005D5796">
      <w:pPr>
        <w:spacing w:after="0" w:line="240" w:lineRule="auto"/>
        <w:ind w:firstLine="6946"/>
      </w:pPr>
      <w:r w:rsidRPr="00651E6D">
        <w:t>Ю.А.ПАЮСОВ</w:t>
      </w:r>
    </w:p>
    <w:p w:rsidR="005D5796" w:rsidRDefault="005D5796" w:rsidP="005D5796">
      <w:pPr>
        <w:spacing w:after="0" w:line="240" w:lineRule="auto"/>
        <w:ind w:firstLine="6946"/>
      </w:pPr>
    </w:p>
    <w:p w:rsidR="005D5796" w:rsidRDefault="005D5796" w:rsidP="005D5796">
      <w:pPr>
        <w:spacing w:after="0" w:line="240" w:lineRule="auto"/>
        <w:ind w:firstLine="6946"/>
      </w:pPr>
      <w:r>
        <w:t>Н.В.ЛЕЩИНСКАЯ</w:t>
      </w:r>
    </w:p>
    <w:p w:rsidR="005D5796" w:rsidRDefault="005D5796" w:rsidP="005D5796">
      <w:pPr>
        <w:spacing w:after="0" w:line="240" w:lineRule="auto"/>
        <w:ind w:firstLine="6946"/>
      </w:pPr>
    </w:p>
    <w:p w:rsidR="005D5796" w:rsidRDefault="005D5796" w:rsidP="005D5796">
      <w:pPr>
        <w:spacing w:after="0" w:line="240" w:lineRule="auto"/>
        <w:ind w:firstLine="6946"/>
      </w:pPr>
      <w:r>
        <w:t>А.</w:t>
      </w:r>
      <w:r w:rsidR="001926A5">
        <w:t>Г</w:t>
      </w:r>
      <w:r>
        <w:t>.МАКАРЕВИЧ</w:t>
      </w:r>
    </w:p>
    <w:p w:rsidR="001926A5" w:rsidRDefault="001926A5" w:rsidP="00306F0A">
      <w:pPr>
        <w:spacing w:after="0" w:line="240" w:lineRule="auto"/>
        <w:jc w:val="right"/>
      </w:pPr>
    </w:p>
    <w:p w:rsidR="00306F0A" w:rsidRDefault="00306F0A" w:rsidP="00306F0A">
      <w:pPr>
        <w:spacing w:after="0" w:line="240" w:lineRule="auto"/>
        <w:jc w:val="right"/>
      </w:pPr>
      <w:r>
        <w:lastRenderedPageBreak/>
        <w:t>Проект</w:t>
      </w:r>
    </w:p>
    <w:p w:rsidR="00306F0A" w:rsidRDefault="00306F0A" w:rsidP="00306F0A">
      <w:pPr>
        <w:spacing w:after="0" w:line="240" w:lineRule="auto"/>
        <w:jc w:val="right"/>
      </w:pPr>
      <w:r>
        <w:t>вносится депутатами</w:t>
      </w:r>
    </w:p>
    <w:p w:rsidR="00306F0A" w:rsidRDefault="00306F0A" w:rsidP="00306F0A">
      <w:pPr>
        <w:spacing w:after="0" w:line="240" w:lineRule="auto"/>
        <w:jc w:val="right"/>
      </w:pPr>
      <w:r>
        <w:t>Мурманской областной Думы</w:t>
      </w:r>
    </w:p>
    <w:p w:rsidR="005D5796" w:rsidRDefault="00306F0A" w:rsidP="00306F0A">
      <w:pPr>
        <w:spacing w:after="0" w:line="240" w:lineRule="auto"/>
        <w:jc w:val="right"/>
      </w:pPr>
      <w:proofErr w:type="spellStart"/>
      <w:r>
        <w:t>В.Н.Ахрамейко</w:t>
      </w:r>
      <w:proofErr w:type="spellEnd"/>
      <w:r>
        <w:t xml:space="preserve">, </w:t>
      </w:r>
      <w:r w:rsidR="005D5796">
        <w:t>Д.В.Гавриловым,</w:t>
      </w:r>
    </w:p>
    <w:p w:rsidR="00306F0A" w:rsidRDefault="005D5796" w:rsidP="00306F0A">
      <w:pPr>
        <w:spacing w:after="0" w:line="240" w:lineRule="auto"/>
        <w:jc w:val="right"/>
      </w:pPr>
      <w:r>
        <w:t xml:space="preserve"> </w:t>
      </w:r>
      <w:r w:rsidR="00306F0A">
        <w:t>Н.В.Лещинской, А.Г.Макаревичем,</w:t>
      </w:r>
    </w:p>
    <w:p w:rsidR="00306F0A" w:rsidRDefault="00306F0A" w:rsidP="00306F0A">
      <w:pPr>
        <w:spacing w:after="0" w:line="240" w:lineRule="auto"/>
        <w:jc w:val="right"/>
      </w:pPr>
      <w:proofErr w:type="spellStart"/>
      <w:r>
        <w:t>Ю.А.Паюсовым</w:t>
      </w:r>
      <w:proofErr w:type="spellEnd"/>
      <w:r>
        <w:t xml:space="preserve"> </w:t>
      </w:r>
    </w:p>
    <w:p w:rsidR="00306F0A" w:rsidRDefault="00306F0A" w:rsidP="00306F0A">
      <w:pPr>
        <w:spacing w:after="0" w:line="240" w:lineRule="auto"/>
      </w:pPr>
    </w:p>
    <w:p w:rsidR="00306F0A" w:rsidRDefault="00306F0A" w:rsidP="00306F0A">
      <w:pPr>
        <w:spacing w:after="0" w:line="240" w:lineRule="auto"/>
      </w:pPr>
    </w:p>
    <w:p w:rsidR="00306F0A" w:rsidRDefault="00306F0A" w:rsidP="00306F0A">
      <w:pPr>
        <w:spacing w:after="0" w:line="240" w:lineRule="auto"/>
      </w:pPr>
    </w:p>
    <w:p w:rsidR="00306F0A" w:rsidRDefault="00306F0A" w:rsidP="00306F0A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ЗАКОН</w:t>
      </w:r>
    </w:p>
    <w:p w:rsidR="00306F0A" w:rsidRDefault="00306F0A" w:rsidP="00306F0A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МУРМАНСКОЙ ОБЛАСТИ</w:t>
      </w:r>
    </w:p>
    <w:p w:rsidR="00306F0A" w:rsidRDefault="00306F0A" w:rsidP="00306F0A">
      <w:pPr>
        <w:spacing w:after="0" w:line="240" w:lineRule="auto"/>
        <w:jc w:val="center"/>
        <w:rPr>
          <w:b/>
        </w:rPr>
      </w:pPr>
    </w:p>
    <w:p w:rsidR="00306F0A" w:rsidRDefault="00306F0A" w:rsidP="00306F0A">
      <w:pPr>
        <w:spacing w:after="0" w:line="240" w:lineRule="auto"/>
        <w:jc w:val="center"/>
        <w:rPr>
          <w:b/>
        </w:rPr>
      </w:pPr>
    </w:p>
    <w:p w:rsidR="00306F0A" w:rsidRDefault="00306F0A" w:rsidP="00306F0A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ИЗМЕНЕНИЯ</w:t>
      </w:r>
    </w:p>
    <w:p w:rsidR="00306F0A" w:rsidRDefault="00306F0A" w:rsidP="00306F0A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СТАТЬЮ 10 ЗАКОНА МУРМАНСКОЙ ОБЛАСТИ</w:t>
      </w:r>
    </w:p>
    <w:p w:rsidR="00306F0A" w:rsidRDefault="00306F0A" w:rsidP="00306F0A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"О МЕРАХ СОЦИАЛЬНОЙ ПОДДЕРЖКИ ИНВАЛИДОВ"</w:t>
      </w:r>
    </w:p>
    <w:p w:rsidR="00306F0A" w:rsidRDefault="00306F0A" w:rsidP="00306F0A">
      <w:pPr>
        <w:spacing w:after="0" w:line="240" w:lineRule="auto"/>
        <w:jc w:val="center"/>
        <w:rPr>
          <w:sz w:val="36"/>
          <w:szCs w:val="36"/>
        </w:rPr>
      </w:pPr>
    </w:p>
    <w:p w:rsidR="00306F0A" w:rsidRDefault="00306F0A" w:rsidP="00306F0A">
      <w:pPr>
        <w:spacing w:after="0" w:line="240" w:lineRule="auto"/>
        <w:jc w:val="center"/>
      </w:pPr>
    </w:p>
    <w:p w:rsidR="00306F0A" w:rsidRDefault="00306F0A" w:rsidP="00306F0A">
      <w:pPr>
        <w:spacing w:after="0" w:line="240" w:lineRule="auto"/>
        <w:ind w:firstLine="709"/>
        <w:jc w:val="both"/>
      </w:pPr>
    </w:p>
    <w:p w:rsidR="00306F0A" w:rsidRDefault="00306F0A" w:rsidP="00306F0A">
      <w:pPr>
        <w:spacing w:after="0" w:line="240" w:lineRule="auto"/>
        <w:ind w:firstLine="709"/>
        <w:jc w:val="both"/>
      </w:pPr>
      <w:r>
        <w:t xml:space="preserve">Статья 1. </w:t>
      </w:r>
    </w:p>
    <w:p w:rsidR="00306F0A" w:rsidRDefault="00306F0A" w:rsidP="00306F0A">
      <w:pPr>
        <w:spacing w:after="0" w:line="240" w:lineRule="auto"/>
      </w:pPr>
    </w:p>
    <w:p w:rsidR="00306F0A" w:rsidRDefault="00306F0A" w:rsidP="00306F0A">
      <w:pPr>
        <w:spacing w:after="0" w:line="240" w:lineRule="auto"/>
        <w:ind w:firstLine="709"/>
        <w:jc w:val="both"/>
      </w:pPr>
      <w:r>
        <w:t xml:space="preserve">Внести в статью 10 Закона Мурманской области </w:t>
      </w:r>
      <w:r w:rsidR="00DC0C02">
        <w:t xml:space="preserve">от 29.12.2004 № 573-01-ЗМО </w:t>
      </w:r>
      <w:r w:rsidR="001926A5">
        <w:t xml:space="preserve">     </w:t>
      </w:r>
      <w:r>
        <w:t xml:space="preserve">"О мерах социальной поддержки инвалидов" </w:t>
      </w:r>
      <w:r w:rsidR="00DC0C02">
        <w:t>(</w:t>
      </w:r>
      <w:r>
        <w:t>с</w:t>
      </w:r>
      <w:r w:rsidR="00DC0C02">
        <w:t xml:space="preserve"> последующими изменениями)</w:t>
      </w:r>
      <w:r>
        <w:t xml:space="preserve"> следующее изменение:</w:t>
      </w:r>
    </w:p>
    <w:p w:rsidR="00306F0A" w:rsidRDefault="00DC0C02" w:rsidP="00306F0A">
      <w:pPr>
        <w:spacing w:after="0" w:line="240" w:lineRule="auto"/>
        <w:ind w:firstLine="709"/>
        <w:jc w:val="both"/>
      </w:pPr>
      <w:r>
        <w:t>д</w:t>
      </w:r>
      <w:r w:rsidR="00306F0A">
        <w:t xml:space="preserve">ополнить пунктом </w:t>
      </w:r>
      <w:r w:rsidR="00833F12">
        <w:t>4</w:t>
      </w:r>
      <w:r w:rsidR="00306F0A">
        <w:t xml:space="preserve"> следующего содержания:</w:t>
      </w:r>
    </w:p>
    <w:p w:rsidR="00306F0A" w:rsidRDefault="00306F0A" w:rsidP="00306F0A">
      <w:pPr>
        <w:spacing w:after="0" w:line="240" w:lineRule="auto"/>
        <w:ind w:firstLine="709"/>
        <w:jc w:val="both"/>
      </w:pPr>
      <w:proofErr w:type="gramStart"/>
      <w:r>
        <w:t>"</w:t>
      </w:r>
      <w:r w:rsidR="00833F12">
        <w:t>4</w:t>
      </w:r>
      <w:r>
        <w:t xml:space="preserve">. </w:t>
      </w:r>
      <w:r w:rsidR="0058266B">
        <w:t>И</w:t>
      </w:r>
      <w:r>
        <w:t>нвалидам и семьям, имеющим детей-инвалидов,</w:t>
      </w:r>
      <w:r w:rsidR="0058266B">
        <w:t xml:space="preserve"> являющимся собственниками жилых помещений,</w:t>
      </w:r>
      <w:r>
        <w:t xml:space="preserve"> предоставляется ежемесячная денежная выплата на оплату жилого помещения (далее – ежемесячная жилищная выплата) в размере 50 процентов платы за жилое помещение (за исключением платы за капитальный ремонт общего имущества в многоквартирном доме), определенной исходя из занимаемой </w:t>
      </w:r>
      <w:r w:rsidR="00E50303">
        <w:t xml:space="preserve">общей </w:t>
      </w:r>
      <w:r>
        <w:t>площади</w:t>
      </w:r>
      <w:r w:rsidR="0058266B">
        <w:t xml:space="preserve"> (в отдельных комнатах в общежитиях исходя из площади этих комнат)</w:t>
      </w:r>
      <w:r>
        <w:t xml:space="preserve"> жилого помещения</w:t>
      </w:r>
      <w:r w:rsidR="00E50303">
        <w:t>,</w:t>
      </w:r>
      <w:r>
        <w:t xml:space="preserve"> в пределах</w:t>
      </w:r>
      <w:proofErr w:type="gramEnd"/>
      <w:r>
        <w:t xml:space="preserve"> регионального стандарта социальной нормы площади жилья, установленного нормативными правовыми актами Мурманской области.</w:t>
      </w:r>
    </w:p>
    <w:p w:rsidR="00306F0A" w:rsidRDefault="00306F0A" w:rsidP="00306F0A">
      <w:pPr>
        <w:spacing w:after="0" w:line="240" w:lineRule="auto"/>
        <w:ind w:firstLine="709"/>
        <w:jc w:val="both"/>
      </w:pPr>
      <w:r>
        <w:t xml:space="preserve">Порядок предоставления ежемесячной жилищной выплаты устанавливается Правительством Мурманской области". </w:t>
      </w:r>
    </w:p>
    <w:p w:rsidR="00306F0A" w:rsidRDefault="00306F0A" w:rsidP="00306F0A">
      <w:pPr>
        <w:spacing w:after="0" w:line="240" w:lineRule="auto"/>
        <w:ind w:firstLine="709"/>
        <w:jc w:val="both"/>
      </w:pPr>
    </w:p>
    <w:p w:rsidR="00306F0A" w:rsidRDefault="00306F0A" w:rsidP="00306F0A">
      <w:pPr>
        <w:spacing w:after="0" w:line="240" w:lineRule="auto"/>
        <w:ind w:firstLine="709"/>
        <w:jc w:val="both"/>
      </w:pPr>
    </w:p>
    <w:p w:rsidR="00306F0A" w:rsidRDefault="00306F0A" w:rsidP="00306F0A">
      <w:pPr>
        <w:spacing w:after="0" w:line="240" w:lineRule="auto"/>
        <w:ind w:firstLine="709"/>
        <w:jc w:val="both"/>
      </w:pPr>
      <w:r>
        <w:t xml:space="preserve">Статья 2. </w:t>
      </w:r>
    </w:p>
    <w:p w:rsidR="00306F0A" w:rsidRDefault="00306F0A" w:rsidP="00306F0A">
      <w:pPr>
        <w:spacing w:after="0" w:line="240" w:lineRule="auto"/>
        <w:ind w:firstLine="709"/>
        <w:jc w:val="both"/>
      </w:pPr>
    </w:p>
    <w:p w:rsidR="00306F0A" w:rsidRDefault="00306F0A" w:rsidP="00306F0A">
      <w:pPr>
        <w:spacing w:after="0" w:line="240" w:lineRule="auto"/>
        <w:ind w:firstLine="709"/>
        <w:jc w:val="both"/>
      </w:pPr>
      <w:r>
        <w:t>Настоящий Закон вступает в силу с 1 января 2015 года.</w:t>
      </w:r>
    </w:p>
    <w:p w:rsidR="00306F0A" w:rsidRDefault="00306F0A" w:rsidP="00306F0A">
      <w:pPr>
        <w:spacing w:after="0" w:line="240" w:lineRule="auto"/>
        <w:ind w:firstLine="709"/>
        <w:jc w:val="both"/>
      </w:pPr>
    </w:p>
    <w:p w:rsidR="00306F0A" w:rsidRDefault="00306F0A" w:rsidP="00306F0A">
      <w:pPr>
        <w:spacing w:after="0" w:line="240" w:lineRule="auto"/>
        <w:ind w:firstLine="709"/>
        <w:jc w:val="both"/>
      </w:pPr>
    </w:p>
    <w:p w:rsidR="00306F0A" w:rsidRDefault="00306F0A" w:rsidP="00306F0A">
      <w:pPr>
        <w:spacing w:after="0" w:line="240" w:lineRule="auto"/>
        <w:ind w:firstLine="709"/>
        <w:jc w:val="both"/>
      </w:pPr>
    </w:p>
    <w:p w:rsidR="00306F0A" w:rsidRDefault="00306F0A" w:rsidP="00306F0A">
      <w:pPr>
        <w:spacing w:after="0" w:line="240" w:lineRule="auto"/>
        <w:jc w:val="both"/>
      </w:pPr>
      <w:r>
        <w:t>Губернатор</w:t>
      </w:r>
    </w:p>
    <w:p w:rsidR="00306F0A" w:rsidRDefault="00306F0A" w:rsidP="00306F0A">
      <w:pPr>
        <w:spacing w:after="0" w:line="240" w:lineRule="auto"/>
        <w:jc w:val="both"/>
      </w:pPr>
      <w:r>
        <w:t>Мурманской области                                                                           М.В.КОВТУН</w:t>
      </w:r>
    </w:p>
    <w:p w:rsidR="00CD51A7" w:rsidRDefault="00CD51A7"/>
    <w:p w:rsidR="001926A5" w:rsidRDefault="001926A5"/>
    <w:p w:rsidR="001926A5" w:rsidRPr="00475B2A" w:rsidRDefault="001926A5" w:rsidP="001926A5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</w:rPr>
      </w:pPr>
      <w:r w:rsidRPr="00475B2A">
        <w:rPr>
          <w:rFonts w:ascii="Times New Roman" w:hAnsi="Times New Roman" w:cs="Times New Roman"/>
          <w:b w:val="0"/>
          <w:sz w:val="24"/>
        </w:rPr>
        <w:lastRenderedPageBreak/>
        <w:t>Приложение</w:t>
      </w:r>
    </w:p>
    <w:p w:rsidR="001926A5" w:rsidRDefault="001926A5" w:rsidP="001926A5">
      <w:pPr>
        <w:jc w:val="right"/>
      </w:pPr>
    </w:p>
    <w:p w:rsidR="001926A5" w:rsidRDefault="001926A5" w:rsidP="001926A5">
      <w:pPr>
        <w:pStyle w:val="a3"/>
        <w:spacing w:after="0"/>
        <w:jc w:val="right"/>
        <w:rPr>
          <w:sz w:val="24"/>
          <w:szCs w:val="24"/>
        </w:rPr>
      </w:pPr>
      <w:r w:rsidRPr="00475B2A">
        <w:rPr>
          <w:sz w:val="24"/>
          <w:szCs w:val="24"/>
        </w:rPr>
        <w:t>к проекту закона Мурманской области</w:t>
      </w:r>
    </w:p>
    <w:p w:rsidR="001926A5" w:rsidRDefault="001926A5" w:rsidP="001926A5">
      <w:pPr>
        <w:pStyle w:val="a3"/>
        <w:spacing w:after="0"/>
        <w:jc w:val="right"/>
        <w:rPr>
          <w:sz w:val="24"/>
          <w:szCs w:val="24"/>
        </w:rPr>
      </w:pPr>
      <w:r w:rsidRPr="00A516CA">
        <w:rPr>
          <w:sz w:val="24"/>
          <w:szCs w:val="24"/>
        </w:rPr>
        <w:t xml:space="preserve">"О внесении </w:t>
      </w:r>
      <w:r w:rsidRPr="00AD51BC">
        <w:rPr>
          <w:sz w:val="24"/>
          <w:szCs w:val="24"/>
        </w:rPr>
        <w:t>изменени</w:t>
      </w:r>
      <w:r>
        <w:rPr>
          <w:sz w:val="24"/>
          <w:szCs w:val="24"/>
        </w:rPr>
        <w:t>я</w:t>
      </w:r>
      <w:r w:rsidRPr="00AD51BC">
        <w:rPr>
          <w:sz w:val="24"/>
          <w:szCs w:val="24"/>
        </w:rPr>
        <w:t xml:space="preserve"> в статью </w:t>
      </w:r>
      <w:r>
        <w:rPr>
          <w:sz w:val="24"/>
          <w:szCs w:val="24"/>
        </w:rPr>
        <w:t>10</w:t>
      </w:r>
      <w:r w:rsidRPr="00AD51BC">
        <w:rPr>
          <w:sz w:val="24"/>
          <w:szCs w:val="24"/>
        </w:rPr>
        <w:t xml:space="preserve"> Закона Мурманской области</w:t>
      </w:r>
    </w:p>
    <w:p w:rsidR="001926A5" w:rsidRDefault="001926A5" w:rsidP="001926A5">
      <w:pPr>
        <w:pStyle w:val="a3"/>
        <w:spacing w:after="0"/>
        <w:jc w:val="right"/>
        <w:rPr>
          <w:sz w:val="24"/>
          <w:szCs w:val="24"/>
        </w:rPr>
      </w:pPr>
      <w:r w:rsidRPr="00AD51BC">
        <w:rPr>
          <w:sz w:val="24"/>
          <w:szCs w:val="24"/>
        </w:rPr>
        <w:t xml:space="preserve"> "О</w:t>
      </w:r>
      <w:r>
        <w:rPr>
          <w:sz w:val="24"/>
          <w:szCs w:val="24"/>
        </w:rPr>
        <w:t xml:space="preserve"> мерах социальной поддержки инвалидов"</w:t>
      </w:r>
    </w:p>
    <w:p w:rsidR="001926A5" w:rsidRDefault="001926A5" w:rsidP="001926A5">
      <w:pPr>
        <w:jc w:val="right"/>
      </w:pPr>
    </w:p>
    <w:p w:rsidR="001926A5" w:rsidRDefault="001926A5" w:rsidP="001926A5">
      <w:pPr>
        <w:jc w:val="right"/>
      </w:pPr>
    </w:p>
    <w:p w:rsidR="001926A5" w:rsidRDefault="001926A5" w:rsidP="001926A5">
      <w:pPr>
        <w:jc w:val="right"/>
      </w:pPr>
    </w:p>
    <w:p w:rsidR="001926A5" w:rsidRPr="00475B2A" w:rsidRDefault="001926A5" w:rsidP="001926A5">
      <w:pPr>
        <w:pStyle w:val="1"/>
        <w:jc w:val="center"/>
        <w:rPr>
          <w:rFonts w:ascii="Times New Roman" w:hAnsi="Times New Roman" w:cs="Times New Roman"/>
          <w:sz w:val="24"/>
        </w:rPr>
      </w:pPr>
      <w:r w:rsidRPr="00475B2A">
        <w:rPr>
          <w:rFonts w:ascii="Times New Roman" w:hAnsi="Times New Roman" w:cs="Times New Roman"/>
          <w:sz w:val="24"/>
        </w:rPr>
        <w:t>ПОЯСНИТЕЛЬНАЯ ЗАПИСКА</w:t>
      </w:r>
    </w:p>
    <w:p w:rsidR="001926A5" w:rsidRPr="0096605E" w:rsidRDefault="001926A5" w:rsidP="001926A5">
      <w:pPr>
        <w:pStyle w:val="a3"/>
        <w:spacing w:after="0"/>
        <w:jc w:val="center"/>
        <w:rPr>
          <w:b/>
          <w:sz w:val="24"/>
          <w:szCs w:val="24"/>
        </w:rPr>
      </w:pPr>
      <w:r w:rsidRPr="0096605E">
        <w:rPr>
          <w:b/>
          <w:sz w:val="24"/>
        </w:rPr>
        <w:t xml:space="preserve">по </w:t>
      </w:r>
      <w:r w:rsidRPr="0096605E">
        <w:rPr>
          <w:b/>
          <w:sz w:val="24"/>
          <w:szCs w:val="24"/>
        </w:rPr>
        <w:t>проекту закона Мурманской области</w:t>
      </w:r>
    </w:p>
    <w:p w:rsidR="001926A5" w:rsidRPr="0075358A" w:rsidRDefault="001926A5" w:rsidP="001926A5">
      <w:pPr>
        <w:pStyle w:val="a3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"О внесении изменения</w:t>
      </w:r>
      <w:r w:rsidRPr="0075358A">
        <w:rPr>
          <w:b/>
          <w:sz w:val="24"/>
          <w:szCs w:val="24"/>
        </w:rPr>
        <w:t xml:space="preserve"> в статью </w:t>
      </w:r>
      <w:r>
        <w:rPr>
          <w:b/>
          <w:sz w:val="24"/>
          <w:szCs w:val="24"/>
        </w:rPr>
        <w:t>10</w:t>
      </w:r>
      <w:r w:rsidRPr="0075358A">
        <w:rPr>
          <w:b/>
          <w:sz w:val="24"/>
          <w:szCs w:val="24"/>
        </w:rPr>
        <w:t xml:space="preserve"> Закона Мурманской области</w:t>
      </w:r>
    </w:p>
    <w:p w:rsidR="001926A5" w:rsidRPr="0075358A" w:rsidRDefault="001926A5" w:rsidP="001926A5">
      <w:pPr>
        <w:pStyle w:val="a3"/>
        <w:spacing w:after="0"/>
        <w:jc w:val="center"/>
        <w:rPr>
          <w:b/>
          <w:sz w:val="24"/>
          <w:szCs w:val="24"/>
        </w:rPr>
      </w:pPr>
      <w:r w:rsidRPr="0075358A">
        <w:rPr>
          <w:b/>
          <w:sz w:val="24"/>
          <w:szCs w:val="24"/>
        </w:rPr>
        <w:t>"О мерах социальной поддержки инвалидов"</w:t>
      </w:r>
    </w:p>
    <w:p w:rsidR="001926A5" w:rsidRPr="0075358A" w:rsidRDefault="001926A5" w:rsidP="001926A5">
      <w:pPr>
        <w:pStyle w:val="ConsNormal"/>
        <w:ind w:right="0" w:firstLine="540"/>
        <w:jc w:val="center"/>
        <w:rPr>
          <w:b/>
        </w:rPr>
      </w:pPr>
    </w:p>
    <w:p w:rsidR="001926A5" w:rsidRPr="0075358A" w:rsidRDefault="001926A5" w:rsidP="001926A5">
      <w:pPr>
        <w:pStyle w:val="ConsNormal"/>
        <w:ind w:right="0" w:firstLine="540"/>
        <w:jc w:val="center"/>
        <w:rPr>
          <w:b/>
        </w:rPr>
      </w:pPr>
    </w:p>
    <w:p w:rsidR="001926A5" w:rsidRPr="00AB0B25" w:rsidRDefault="001926A5" w:rsidP="001926A5">
      <w:pPr>
        <w:pStyle w:val="ConsNormal"/>
        <w:ind w:right="0"/>
        <w:jc w:val="both"/>
      </w:pPr>
    </w:p>
    <w:p w:rsidR="001926A5" w:rsidRDefault="001926A5" w:rsidP="001926A5">
      <w:pPr>
        <w:pStyle w:val="a3"/>
        <w:spacing w:after="0"/>
        <w:ind w:firstLine="539"/>
        <w:jc w:val="both"/>
      </w:pPr>
      <w:r w:rsidRPr="00AD51BC">
        <w:rPr>
          <w:sz w:val="24"/>
          <w:szCs w:val="24"/>
        </w:rPr>
        <w:t xml:space="preserve">Разработка  проекта закона Мурманской области </w:t>
      </w:r>
      <w:r w:rsidRPr="00A516CA">
        <w:rPr>
          <w:sz w:val="24"/>
          <w:szCs w:val="24"/>
        </w:rPr>
        <w:t xml:space="preserve">"О внесении </w:t>
      </w:r>
      <w:r w:rsidRPr="00AD51BC">
        <w:rPr>
          <w:sz w:val="24"/>
          <w:szCs w:val="24"/>
        </w:rPr>
        <w:t>изменени</w:t>
      </w:r>
      <w:r>
        <w:rPr>
          <w:sz w:val="24"/>
          <w:szCs w:val="24"/>
        </w:rPr>
        <w:t>я</w:t>
      </w:r>
      <w:r w:rsidRPr="00AD51BC">
        <w:rPr>
          <w:sz w:val="24"/>
          <w:szCs w:val="24"/>
        </w:rPr>
        <w:t xml:space="preserve"> в статью </w:t>
      </w:r>
      <w:r>
        <w:rPr>
          <w:sz w:val="24"/>
          <w:szCs w:val="24"/>
        </w:rPr>
        <w:t>10</w:t>
      </w:r>
      <w:r w:rsidRPr="00AD51BC">
        <w:rPr>
          <w:sz w:val="24"/>
          <w:szCs w:val="24"/>
        </w:rPr>
        <w:t xml:space="preserve"> Закона Мурманской области "О</w:t>
      </w:r>
      <w:r>
        <w:rPr>
          <w:sz w:val="24"/>
          <w:szCs w:val="24"/>
        </w:rPr>
        <w:t xml:space="preserve"> мерах социальной поддержки инвалидов"</w:t>
      </w:r>
      <w:r w:rsidRPr="00AD51BC">
        <w:rPr>
          <w:sz w:val="24"/>
          <w:szCs w:val="24"/>
        </w:rPr>
        <w:t xml:space="preserve"> связана с необходимостью </w:t>
      </w:r>
      <w:r w:rsidR="00E50303">
        <w:rPr>
          <w:sz w:val="24"/>
          <w:szCs w:val="24"/>
        </w:rPr>
        <w:t>устранения противопоставления лиц, относящихся к одной категории "и</w:t>
      </w:r>
      <w:r w:rsidR="00E50303" w:rsidRPr="00E50303">
        <w:rPr>
          <w:rStyle w:val="FontStyle12"/>
          <w:sz w:val="24"/>
          <w:szCs w:val="24"/>
        </w:rPr>
        <w:t>нвалиды</w:t>
      </w:r>
      <w:r w:rsidR="00E50303" w:rsidRPr="00E50303">
        <w:rPr>
          <w:rStyle w:val="FontStyle12"/>
          <w:rFonts w:eastAsia="Calibri"/>
          <w:sz w:val="24"/>
          <w:szCs w:val="24"/>
        </w:rPr>
        <w:t xml:space="preserve"> </w:t>
      </w:r>
      <w:r w:rsidR="00E50303" w:rsidRPr="00E50303">
        <w:rPr>
          <w:rStyle w:val="FontStyle12"/>
          <w:sz w:val="24"/>
          <w:szCs w:val="24"/>
        </w:rPr>
        <w:t>и семьи, имеющие детей-инвалидов</w:t>
      </w:r>
      <w:r w:rsidR="00E50303">
        <w:rPr>
          <w:sz w:val="24"/>
          <w:szCs w:val="24"/>
        </w:rPr>
        <w:t>" в праве на скидку по оплате жилого помещения в зависимости от формы собственности жилого помещения.</w:t>
      </w:r>
    </w:p>
    <w:p w:rsidR="00E50303" w:rsidRPr="00E50303" w:rsidRDefault="00E50303" w:rsidP="00E503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</w:rPr>
      </w:pPr>
      <w:proofErr w:type="gramStart"/>
      <w:r w:rsidRPr="00E50303">
        <w:rPr>
          <w:rStyle w:val="FontStyle12"/>
          <w:sz w:val="24"/>
          <w:szCs w:val="24"/>
        </w:rPr>
        <w:t>В настоящее время часть 13 статьи 17 Федерального закона от 24 ноября 1995 года № 181-ФЗ "О социальной защите инвалидов в Российской Федерации" устанавливает, что и</w:t>
      </w:r>
      <w:r w:rsidRPr="00E50303">
        <w:rPr>
          <w:bCs/>
        </w:rPr>
        <w:t>нвалидам и семьям, имеющим детей-инвалидов, предоставляется скидка не ниже 50 процентов на оплату жилого помещения государственного или муниципального жилищного фонда и оплату коммунальных услуг (независимо от принадлежности жилищного фонда), а в жилых домах, не имеющих центрального</w:t>
      </w:r>
      <w:proofErr w:type="gramEnd"/>
      <w:r w:rsidRPr="00E50303">
        <w:rPr>
          <w:bCs/>
        </w:rPr>
        <w:t xml:space="preserve"> отопления, - на стоимость топлива, приобретаемого в пределах норм, установленных для продажи населению.</w:t>
      </w:r>
    </w:p>
    <w:p w:rsidR="00E50303" w:rsidRPr="00E50303" w:rsidRDefault="00E50303" w:rsidP="00E50303">
      <w:pPr>
        <w:pStyle w:val="Style6"/>
        <w:widowControl/>
        <w:spacing w:line="266" w:lineRule="exact"/>
        <w:jc w:val="both"/>
        <w:rPr>
          <w:rStyle w:val="FontStyle12"/>
          <w:rFonts w:eastAsia="Calibri"/>
          <w:sz w:val="24"/>
          <w:szCs w:val="24"/>
        </w:rPr>
      </w:pPr>
      <w:r w:rsidRPr="00E50303">
        <w:rPr>
          <w:rStyle w:val="FontStyle12"/>
          <w:sz w:val="24"/>
          <w:szCs w:val="24"/>
        </w:rPr>
        <w:t>Инвалиды</w:t>
      </w:r>
      <w:r w:rsidRPr="00E50303">
        <w:rPr>
          <w:rStyle w:val="FontStyle12"/>
          <w:rFonts w:eastAsia="Calibri"/>
          <w:sz w:val="24"/>
          <w:szCs w:val="24"/>
        </w:rPr>
        <w:t xml:space="preserve"> </w:t>
      </w:r>
      <w:r w:rsidRPr="00E50303">
        <w:rPr>
          <w:rStyle w:val="FontStyle12"/>
          <w:sz w:val="24"/>
          <w:szCs w:val="24"/>
        </w:rPr>
        <w:t>и семьи, имеющие детей-инвалидов,</w:t>
      </w:r>
      <w:r w:rsidRPr="00E50303">
        <w:rPr>
          <w:rStyle w:val="FontStyle12"/>
          <w:rFonts w:eastAsia="Calibri"/>
          <w:sz w:val="24"/>
          <w:szCs w:val="24"/>
        </w:rPr>
        <w:t xml:space="preserve"> </w:t>
      </w:r>
      <w:r w:rsidRPr="00E50303">
        <w:t>являющиеся собственниками жилых помещений,</w:t>
      </w:r>
      <w:r w:rsidRPr="00E50303">
        <w:rPr>
          <w:rStyle w:val="FontStyle12"/>
          <w:rFonts w:eastAsia="Calibri"/>
          <w:sz w:val="24"/>
          <w:szCs w:val="24"/>
        </w:rPr>
        <w:t xml:space="preserve"> </w:t>
      </w:r>
      <w:r w:rsidRPr="00E50303">
        <w:rPr>
          <w:rStyle w:val="FontStyle12"/>
          <w:sz w:val="24"/>
          <w:szCs w:val="24"/>
        </w:rPr>
        <w:t xml:space="preserve">такой льготы не имеют и вынуждены </w:t>
      </w:r>
      <w:r w:rsidRPr="00E50303">
        <w:rPr>
          <w:rStyle w:val="FontStyle12"/>
          <w:rFonts w:eastAsia="Calibri"/>
          <w:sz w:val="24"/>
          <w:szCs w:val="24"/>
        </w:rPr>
        <w:t>вносить плату за</w:t>
      </w:r>
      <w:r w:rsidRPr="00E50303">
        <w:rPr>
          <w:rStyle w:val="FontStyle11"/>
          <w:sz w:val="24"/>
          <w:szCs w:val="24"/>
        </w:rPr>
        <w:t xml:space="preserve"> </w:t>
      </w:r>
      <w:r w:rsidRPr="00E50303">
        <w:rPr>
          <w:rStyle w:val="FontStyle12"/>
          <w:sz w:val="24"/>
          <w:szCs w:val="24"/>
        </w:rPr>
        <w:t>жилое помещение в полном размере.</w:t>
      </w:r>
    </w:p>
    <w:p w:rsidR="00E50303" w:rsidRPr="00E50303" w:rsidRDefault="00E50303" w:rsidP="00E50303">
      <w:pPr>
        <w:pStyle w:val="Style5"/>
        <w:widowControl/>
        <w:spacing w:line="266" w:lineRule="exact"/>
        <w:rPr>
          <w:rStyle w:val="FontStyle12"/>
          <w:rFonts w:eastAsia="Calibri"/>
          <w:sz w:val="24"/>
          <w:szCs w:val="24"/>
        </w:rPr>
      </w:pPr>
      <w:proofErr w:type="gramStart"/>
      <w:r w:rsidRPr="00E50303">
        <w:rPr>
          <w:rStyle w:val="FontStyle12"/>
          <w:sz w:val="24"/>
          <w:szCs w:val="24"/>
        </w:rPr>
        <w:t>В результате разделени</w:t>
      </w:r>
      <w:r w:rsidRPr="00E50303">
        <w:rPr>
          <w:rStyle w:val="FontStyle12"/>
          <w:rFonts w:eastAsia="Calibri"/>
          <w:sz w:val="24"/>
          <w:szCs w:val="24"/>
        </w:rPr>
        <w:t>я</w:t>
      </w:r>
      <w:r w:rsidRPr="00E50303">
        <w:rPr>
          <w:rStyle w:val="FontStyle12"/>
          <w:sz w:val="24"/>
          <w:szCs w:val="24"/>
        </w:rPr>
        <w:t xml:space="preserve"> инвалидов по набору получаемых льгот на прожива</w:t>
      </w:r>
      <w:r w:rsidRPr="00E50303">
        <w:rPr>
          <w:rStyle w:val="FontStyle12"/>
          <w:rFonts w:eastAsia="Calibri"/>
          <w:sz w:val="24"/>
          <w:szCs w:val="24"/>
        </w:rPr>
        <w:t>ющих</w:t>
      </w:r>
      <w:r w:rsidRPr="00E50303">
        <w:rPr>
          <w:rStyle w:val="FontStyle12"/>
          <w:sz w:val="24"/>
          <w:szCs w:val="24"/>
        </w:rPr>
        <w:t xml:space="preserve"> в </w:t>
      </w:r>
      <w:r w:rsidRPr="00E50303">
        <w:rPr>
          <w:rStyle w:val="FontStyle12"/>
          <w:rFonts w:eastAsia="Calibri"/>
          <w:sz w:val="24"/>
          <w:szCs w:val="24"/>
        </w:rPr>
        <w:t xml:space="preserve">жилых помещениях </w:t>
      </w:r>
      <w:r w:rsidRPr="00E50303">
        <w:rPr>
          <w:rStyle w:val="FontStyle12"/>
          <w:sz w:val="24"/>
          <w:szCs w:val="24"/>
        </w:rPr>
        <w:t>государственно</w:t>
      </w:r>
      <w:r w:rsidRPr="00E50303">
        <w:rPr>
          <w:rStyle w:val="FontStyle12"/>
          <w:rFonts w:eastAsia="Calibri"/>
          <w:sz w:val="24"/>
          <w:szCs w:val="24"/>
        </w:rPr>
        <w:t>го</w:t>
      </w:r>
      <w:r w:rsidRPr="00E50303">
        <w:rPr>
          <w:rStyle w:val="FontStyle12"/>
          <w:sz w:val="24"/>
          <w:szCs w:val="24"/>
        </w:rPr>
        <w:t xml:space="preserve"> и муниципально</w:t>
      </w:r>
      <w:r w:rsidRPr="00E50303">
        <w:rPr>
          <w:rStyle w:val="FontStyle12"/>
          <w:rFonts w:eastAsia="Calibri"/>
          <w:sz w:val="24"/>
          <w:szCs w:val="24"/>
        </w:rPr>
        <w:t>го</w:t>
      </w:r>
      <w:r w:rsidRPr="00E50303">
        <w:rPr>
          <w:rStyle w:val="FontStyle12"/>
          <w:sz w:val="24"/>
          <w:szCs w:val="24"/>
        </w:rPr>
        <w:t xml:space="preserve"> жилищно</w:t>
      </w:r>
      <w:r w:rsidRPr="00E50303">
        <w:rPr>
          <w:rStyle w:val="FontStyle12"/>
          <w:rFonts w:eastAsia="Calibri"/>
          <w:sz w:val="24"/>
          <w:szCs w:val="24"/>
        </w:rPr>
        <w:t>го</w:t>
      </w:r>
      <w:r w:rsidRPr="00E50303">
        <w:rPr>
          <w:rStyle w:val="FontStyle12"/>
          <w:sz w:val="24"/>
          <w:szCs w:val="24"/>
        </w:rPr>
        <w:t xml:space="preserve"> фонд</w:t>
      </w:r>
      <w:r w:rsidRPr="00E50303">
        <w:rPr>
          <w:rStyle w:val="FontStyle12"/>
          <w:rFonts w:eastAsia="Calibri"/>
          <w:sz w:val="24"/>
          <w:szCs w:val="24"/>
        </w:rPr>
        <w:t>а</w:t>
      </w:r>
      <w:r w:rsidRPr="00E50303">
        <w:rPr>
          <w:rStyle w:val="FontStyle12"/>
          <w:sz w:val="24"/>
          <w:szCs w:val="24"/>
        </w:rPr>
        <w:t xml:space="preserve">, и на тех, кто </w:t>
      </w:r>
      <w:r w:rsidRPr="00E50303">
        <w:rPr>
          <w:rStyle w:val="FontStyle12"/>
          <w:rFonts w:eastAsia="Calibri"/>
          <w:sz w:val="24"/>
          <w:szCs w:val="24"/>
        </w:rPr>
        <w:t>является собственниками жилых помещений</w:t>
      </w:r>
      <w:r w:rsidRPr="00E50303">
        <w:rPr>
          <w:rStyle w:val="FontStyle12"/>
          <w:sz w:val="24"/>
          <w:szCs w:val="24"/>
        </w:rPr>
        <w:t xml:space="preserve">, хотя и те и другие могут </w:t>
      </w:r>
      <w:r w:rsidRPr="00E50303">
        <w:rPr>
          <w:rStyle w:val="FontStyle12"/>
          <w:rFonts w:eastAsia="Calibri"/>
          <w:sz w:val="24"/>
          <w:szCs w:val="24"/>
        </w:rPr>
        <w:t xml:space="preserve">жить </w:t>
      </w:r>
      <w:r w:rsidRPr="00E50303">
        <w:rPr>
          <w:rStyle w:val="FontStyle12"/>
          <w:sz w:val="24"/>
          <w:szCs w:val="24"/>
        </w:rPr>
        <w:t>в одном доме и быть соседями.</w:t>
      </w:r>
      <w:proofErr w:type="gramEnd"/>
      <w:r w:rsidRPr="00E50303">
        <w:rPr>
          <w:rStyle w:val="FontStyle12"/>
          <w:sz w:val="24"/>
          <w:szCs w:val="24"/>
        </w:rPr>
        <w:t xml:space="preserve"> Следствием изменения законодательства явилось неравенство прав социально незащищенных граждан-инвалидов на территории одного государства</w:t>
      </w:r>
      <w:r w:rsidRPr="00E50303">
        <w:rPr>
          <w:rStyle w:val="FontStyle12"/>
          <w:rFonts w:eastAsia="Calibri"/>
          <w:sz w:val="24"/>
          <w:szCs w:val="24"/>
        </w:rPr>
        <w:t>.</w:t>
      </w:r>
    </w:p>
    <w:p w:rsidR="00E50303" w:rsidRPr="00E50303" w:rsidRDefault="00E50303" w:rsidP="00E50303">
      <w:pPr>
        <w:pStyle w:val="Style5"/>
        <w:widowControl/>
        <w:spacing w:line="266" w:lineRule="exact"/>
        <w:ind w:firstLine="526"/>
        <w:rPr>
          <w:rStyle w:val="FontStyle12"/>
          <w:rFonts w:eastAsia="Calibri"/>
          <w:sz w:val="24"/>
          <w:szCs w:val="24"/>
        </w:rPr>
      </w:pPr>
      <w:r w:rsidRPr="00E50303">
        <w:rPr>
          <w:rStyle w:val="FontStyle12"/>
          <w:sz w:val="24"/>
          <w:szCs w:val="24"/>
        </w:rPr>
        <w:t xml:space="preserve">Мурманская областная Дума и другие субъекты Российской Федерации </w:t>
      </w:r>
      <w:r w:rsidRPr="00E50303">
        <w:rPr>
          <w:rStyle w:val="FontStyle12"/>
          <w:rFonts w:eastAsia="Calibri"/>
          <w:sz w:val="24"/>
          <w:szCs w:val="24"/>
        </w:rPr>
        <w:t>м</w:t>
      </w:r>
      <w:r w:rsidRPr="00E50303">
        <w:rPr>
          <w:rStyle w:val="FontStyle12"/>
          <w:sz w:val="24"/>
          <w:szCs w:val="24"/>
        </w:rPr>
        <w:t>ногократно</w:t>
      </w:r>
      <w:r w:rsidRPr="00E50303">
        <w:rPr>
          <w:rStyle w:val="FontStyle12"/>
          <w:rFonts w:eastAsia="Calibri"/>
          <w:sz w:val="24"/>
          <w:szCs w:val="24"/>
        </w:rPr>
        <w:t xml:space="preserve"> вносили в Государственную Думу Федерального Собрания Российской Федерации проекты федеральных законов, направленных на урегулирование указанной проблемы</w:t>
      </w:r>
      <w:r>
        <w:rPr>
          <w:rStyle w:val="FontStyle12"/>
          <w:rFonts w:eastAsia="Calibri"/>
          <w:sz w:val="24"/>
          <w:szCs w:val="24"/>
        </w:rPr>
        <w:t>, но до настоящего времени вопрос не решен</w:t>
      </w:r>
      <w:r w:rsidRPr="00E50303">
        <w:rPr>
          <w:rStyle w:val="FontStyle12"/>
          <w:rFonts w:eastAsia="Calibri"/>
          <w:sz w:val="24"/>
          <w:szCs w:val="24"/>
        </w:rPr>
        <w:t>.</w:t>
      </w:r>
    </w:p>
    <w:p w:rsidR="00E50303" w:rsidRPr="00E50303" w:rsidRDefault="00E50303" w:rsidP="00E50303">
      <w:pPr>
        <w:pStyle w:val="Style5"/>
        <w:widowControl/>
        <w:spacing w:line="266" w:lineRule="exact"/>
        <w:ind w:firstLine="526"/>
        <w:rPr>
          <w:rStyle w:val="FontStyle12"/>
          <w:rFonts w:eastAsia="Calibri"/>
          <w:sz w:val="24"/>
          <w:szCs w:val="24"/>
        </w:rPr>
      </w:pPr>
      <w:proofErr w:type="gramStart"/>
      <w:r w:rsidRPr="00E50303">
        <w:rPr>
          <w:rStyle w:val="FontStyle12"/>
          <w:sz w:val="24"/>
          <w:szCs w:val="24"/>
        </w:rPr>
        <w:t>Судебн</w:t>
      </w:r>
      <w:r w:rsidRPr="00E50303">
        <w:rPr>
          <w:rStyle w:val="FontStyle12"/>
          <w:rFonts w:eastAsia="Calibri"/>
          <w:sz w:val="24"/>
          <w:szCs w:val="24"/>
        </w:rPr>
        <w:t>ая</w:t>
      </w:r>
      <w:r w:rsidRPr="00E50303">
        <w:rPr>
          <w:rStyle w:val="FontStyle12"/>
          <w:sz w:val="24"/>
          <w:szCs w:val="24"/>
        </w:rPr>
        <w:t xml:space="preserve"> коллеги</w:t>
      </w:r>
      <w:r w:rsidRPr="00E50303">
        <w:rPr>
          <w:rStyle w:val="FontStyle12"/>
          <w:rFonts w:eastAsia="Calibri"/>
          <w:sz w:val="24"/>
          <w:szCs w:val="24"/>
        </w:rPr>
        <w:t>я</w:t>
      </w:r>
      <w:r w:rsidRPr="00E50303">
        <w:rPr>
          <w:rStyle w:val="FontStyle12"/>
          <w:sz w:val="24"/>
          <w:szCs w:val="24"/>
        </w:rPr>
        <w:t xml:space="preserve"> по гражданским делам Верховного Суда Р</w:t>
      </w:r>
      <w:r w:rsidRPr="00E50303">
        <w:rPr>
          <w:rStyle w:val="FontStyle12"/>
          <w:rFonts w:eastAsia="Calibri"/>
          <w:sz w:val="24"/>
          <w:szCs w:val="24"/>
        </w:rPr>
        <w:t>оссийской Федерации</w:t>
      </w:r>
      <w:r w:rsidRPr="00E50303">
        <w:rPr>
          <w:rStyle w:val="FontStyle12"/>
          <w:sz w:val="24"/>
          <w:szCs w:val="24"/>
        </w:rPr>
        <w:t xml:space="preserve"> в Определении Верховного Суда Р</w:t>
      </w:r>
      <w:r w:rsidRPr="00E50303">
        <w:rPr>
          <w:rStyle w:val="FontStyle12"/>
          <w:rFonts w:eastAsia="Calibri"/>
          <w:sz w:val="24"/>
          <w:szCs w:val="24"/>
        </w:rPr>
        <w:t xml:space="preserve">оссийской </w:t>
      </w:r>
      <w:r w:rsidRPr="00E50303">
        <w:rPr>
          <w:rStyle w:val="FontStyle12"/>
          <w:sz w:val="24"/>
          <w:szCs w:val="24"/>
        </w:rPr>
        <w:t>Ф</w:t>
      </w:r>
      <w:r w:rsidRPr="00E50303">
        <w:rPr>
          <w:rStyle w:val="FontStyle12"/>
          <w:rFonts w:eastAsia="Calibri"/>
          <w:sz w:val="24"/>
          <w:szCs w:val="24"/>
        </w:rPr>
        <w:t>едерации</w:t>
      </w:r>
      <w:r w:rsidRPr="00E50303">
        <w:rPr>
          <w:rStyle w:val="FontStyle12"/>
          <w:sz w:val="24"/>
          <w:szCs w:val="24"/>
        </w:rPr>
        <w:t xml:space="preserve"> от 28 ноября 2008 года </w:t>
      </w:r>
      <w:r w:rsidRPr="00E50303">
        <w:rPr>
          <w:rStyle w:val="FontStyle12"/>
          <w:rFonts w:eastAsia="Calibri"/>
          <w:sz w:val="24"/>
          <w:szCs w:val="24"/>
        </w:rPr>
        <w:t xml:space="preserve">                               </w:t>
      </w:r>
      <w:r w:rsidRPr="00E50303">
        <w:rPr>
          <w:rStyle w:val="FontStyle12"/>
          <w:sz w:val="24"/>
          <w:szCs w:val="24"/>
        </w:rPr>
        <w:t>№</w:t>
      </w:r>
      <w:r w:rsidRPr="00E50303">
        <w:rPr>
          <w:rStyle w:val="FontStyle12"/>
          <w:rFonts w:eastAsia="Calibri"/>
          <w:sz w:val="24"/>
          <w:szCs w:val="24"/>
        </w:rPr>
        <w:t xml:space="preserve"> </w:t>
      </w:r>
      <w:r w:rsidRPr="00E50303">
        <w:rPr>
          <w:rStyle w:val="FontStyle12"/>
          <w:sz w:val="24"/>
          <w:szCs w:val="24"/>
        </w:rPr>
        <w:t>10-В08-13</w:t>
      </w:r>
      <w:r w:rsidRPr="00E50303">
        <w:rPr>
          <w:rStyle w:val="FontStyle12"/>
          <w:rFonts w:eastAsia="Calibri"/>
          <w:sz w:val="24"/>
          <w:szCs w:val="24"/>
        </w:rPr>
        <w:t xml:space="preserve"> </w:t>
      </w:r>
      <w:r w:rsidRPr="00E50303">
        <w:rPr>
          <w:rStyle w:val="FontStyle12"/>
          <w:sz w:val="24"/>
          <w:szCs w:val="24"/>
        </w:rPr>
        <w:t>сделала вывод, что само по себе нахождение в собственности истца жилого помещения, где он проживает, не может расцениваться как отсутствие у него права на оплату жилого помещения не ниже 50 % без определения, относится ли данный многоквартирный дом, где расположено</w:t>
      </w:r>
      <w:proofErr w:type="gramEnd"/>
      <w:r w:rsidRPr="00E50303">
        <w:rPr>
          <w:rStyle w:val="FontStyle12"/>
          <w:sz w:val="24"/>
          <w:szCs w:val="24"/>
        </w:rPr>
        <w:t xml:space="preserve"> жилое помещение (квартира), к государственному, муниципальному или частному жилищному фонду.</w:t>
      </w:r>
    </w:p>
    <w:p w:rsidR="00E50303" w:rsidRPr="00E50303" w:rsidRDefault="00E50303" w:rsidP="00E50303">
      <w:pPr>
        <w:pStyle w:val="Style5"/>
        <w:widowControl/>
        <w:spacing w:before="22" w:line="266" w:lineRule="exact"/>
        <w:ind w:firstLine="533"/>
        <w:rPr>
          <w:rStyle w:val="FontStyle12"/>
          <w:sz w:val="24"/>
          <w:szCs w:val="24"/>
        </w:rPr>
      </w:pPr>
      <w:r w:rsidRPr="00E50303">
        <w:rPr>
          <w:rStyle w:val="FontStyle12"/>
          <w:rFonts w:eastAsia="Calibri"/>
          <w:sz w:val="24"/>
          <w:szCs w:val="24"/>
        </w:rPr>
        <w:t>Статьей 5 Федерального закона "</w:t>
      </w:r>
      <w:r w:rsidRPr="00E50303">
        <w:rPr>
          <w:rStyle w:val="FontStyle12"/>
          <w:sz w:val="24"/>
          <w:szCs w:val="24"/>
        </w:rPr>
        <w:t xml:space="preserve">О социальной защите инвалидов в Российской Федерации" установлено права субъектам </w:t>
      </w:r>
      <w:r w:rsidRPr="00E50303">
        <w:rPr>
          <w:rStyle w:val="FontStyle12"/>
          <w:rFonts w:eastAsia="Calibri"/>
          <w:sz w:val="24"/>
          <w:szCs w:val="24"/>
        </w:rPr>
        <w:t xml:space="preserve">Российской Федерации </w:t>
      </w:r>
      <w:r w:rsidRPr="00E50303">
        <w:rPr>
          <w:rStyle w:val="FontStyle12"/>
          <w:sz w:val="24"/>
          <w:szCs w:val="24"/>
        </w:rPr>
        <w:t xml:space="preserve">предоставлять </w:t>
      </w:r>
      <w:r w:rsidRPr="00E50303">
        <w:rPr>
          <w:rStyle w:val="FontStyle12"/>
          <w:sz w:val="24"/>
          <w:szCs w:val="24"/>
        </w:rPr>
        <w:lastRenderedPageBreak/>
        <w:t>дополнительные меры социальной поддержки инвалидам за счет средств субъектов Российской Федерации.</w:t>
      </w:r>
    </w:p>
    <w:p w:rsidR="00E50303" w:rsidRPr="00E50303" w:rsidRDefault="00E50303" w:rsidP="00E50303">
      <w:pPr>
        <w:pStyle w:val="Style5"/>
        <w:widowControl/>
        <w:spacing w:before="22" w:line="266" w:lineRule="exact"/>
        <w:ind w:right="115" w:firstLine="533"/>
      </w:pPr>
      <w:r w:rsidRPr="00E50303">
        <w:rPr>
          <w:rStyle w:val="FontStyle12"/>
          <w:sz w:val="24"/>
          <w:szCs w:val="24"/>
        </w:rPr>
        <w:t>С учетом сложившейся ситуации, в целях урегулирования указанных отношений</w:t>
      </w:r>
      <w:r w:rsidRPr="00E50303">
        <w:rPr>
          <w:rStyle w:val="FontStyle12"/>
          <w:rFonts w:eastAsia="Calibri"/>
          <w:sz w:val="24"/>
          <w:szCs w:val="24"/>
        </w:rPr>
        <w:t xml:space="preserve"> и </w:t>
      </w:r>
      <w:r w:rsidRPr="00E50303">
        <w:rPr>
          <w:rStyle w:val="FontStyle12"/>
          <w:sz w:val="24"/>
          <w:szCs w:val="24"/>
        </w:rPr>
        <w:t xml:space="preserve">формирования единообразного подхода </w:t>
      </w:r>
      <w:r w:rsidRPr="00E50303">
        <w:rPr>
          <w:rStyle w:val="FontStyle12"/>
          <w:rFonts w:eastAsia="Calibri"/>
          <w:sz w:val="24"/>
          <w:szCs w:val="24"/>
        </w:rPr>
        <w:t xml:space="preserve">к установлению мер социальной поддержки инвалидов, законопроектом предполагается дополнение статьи 10 Закона Мурманской области </w:t>
      </w:r>
      <w:r w:rsidRPr="00E50303">
        <w:rPr>
          <w:rStyle w:val="FontStyle12"/>
          <w:sz w:val="24"/>
          <w:szCs w:val="24"/>
        </w:rPr>
        <w:t xml:space="preserve"> </w:t>
      </w:r>
      <w:r w:rsidRPr="00E50303">
        <w:t>"О мерах социальной поддержки инвалидов" пунктом 4 следующего содержания:</w:t>
      </w:r>
    </w:p>
    <w:p w:rsidR="00E50303" w:rsidRPr="00E50303" w:rsidRDefault="00E50303" w:rsidP="00E50303">
      <w:pPr>
        <w:spacing w:after="0" w:line="240" w:lineRule="auto"/>
        <w:ind w:firstLine="709"/>
        <w:jc w:val="both"/>
      </w:pPr>
      <w:proofErr w:type="gramStart"/>
      <w:r w:rsidRPr="00E50303">
        <w:t>"Инвалидам и семьям, имеющим детей-инвалидов, являющимся собственниками жилых помещений, предоставляется ежемесячная денежная выплата на оплату жилого помещения (далее – ежемесячная жилищная выплата) в размере 50 процентов платы за жилое помещение (за исключением платы за капитальный ремонт общего имущества в многоквартирном доме), определенной исходя из занимаемой площади (в отдельных комнатах в общежитиях исходя из площади этих комнат) жилого помещения в пределах регионального</w:t>
      </w:r>
      <w:proofErr w:type="gramEnd"/>
      <w:r w:rsidRPr="00E50303">
        <w:t xml:space="preserve"> стандарта социальной нормы площади жилья, установленного нормативными правовыми актами Мурманской области.</w:t>
      </w:r>
    </w:p>
    <w:p w:rsidR="00E50303" w:rsidRPr="00E50303" w:rsidRDefault="00E50303" w:rsidP="00E50303">
      <w:pPr>
        <w:pStyle w:val="Style5"/>
        <w:widowControl/>
        <w:spacing w:before="22" w:line="266" w:lineRule="exact"/>
        <w:ind w:right="115" w:firstLine="533"/>
        <w:rPr>
          <w:rStyle w:val="FontStyle12"/>
          <w:rFonts w:eastAsia="Calibri"/>
          <w:sz w:val="24"/>
          <w:szCs w:val="24"/>
        </w:rPr>
      </w:pPr>
      <w:r w:rsidRPr="00E50303">
        <w:t>Порядок предоставления ежемесячной жилищной выплаты устанавливается Правительством Мурманской области</w:t>
      </w:r>
      <w:proofErr w:type="gramStart"/>
      <w:r w:rsidRPr="00E50303">
        <w:t>.".</w:t>
      </w:r>
      <w:proofErr w:type="gramEnd"/>
    </w:p>
    <w:p w:rsidR="00E50303" w:rsidRDefault="00E50303" w:rsidP="00E50303"/>
    <w:p w:rsidR="001926A5" w:rsidRPr="00AD51BC" w:rsidRDefault="001926A5" w:rsidP="001926A5">
      <w:pPr>
        <w:pStyle w:val="a3"/>
        <w:spacing w:after="0"/>
        <w:ind w:firstLine="540"/>
        <w:jc w:val="both"/>
        <w:rPr>
          <w:sz w:val="24"/>
          <w:szCs w:val="24"/>
        </w:rPr>
      </w:pPr>
    </w:p>
    <w:p w:rsidR="00C501D3" w:rsidRDefault="00C501D3" w:rsidP="00C501D3">
      <w:pPr>
        <w:spacing w:after="0" w:line="240" w:lineRule="auto"/>
        <w:jc w:val="both"/>
        <w:outlineLvl w:val="0"/>
      </w:pPr>
      <w:r>
        <w:t xml:space="preserve">Депутат </w:t>
      </w:r>
      <w:proofErr w:type="gramStart"/>
      <w:r>
        <w:t>Мурманской</w:t>
      </w:r>
      <w:proofErr w:type="gramEnd"/>
    </w:p>
    <w:p w:rsidR="00C501D3" w:rsidRDefault="00C501D3" w:rsidP="00C501D3">
      <w:pPr>
        <w:spacing w:after="0" w:line="240" w:lineRule="auto"/>
        <w:jc w:val="both"/>
      </w:pPr>
      <w:r>
        <w:t>областной Думы                                                                           В.Н.АХРАМЕЙКО</w:t>
      </w:r>
    </w:p>
    <w:p w:rsidR="001926A5" w:rsidRPr="00DB3516" w:rsidRDefault="001926A5" w:rsidP="001926A5">
      <w:pPr>
        <w:pStyle w:val="ConsPlusTitle"/>
        <w:ind w:firstLine="720"/>
        <w:jc w:val="both"/>
        <w:rPr>
          <w:b w:val="0"/>
        </w:rPr>
      </w:pPr>
    </w:p>
    <w:p w:rsidR="001926A5" w:rsidRDefault="001926A5" w:rsidP="001926A5">
      <w:pPr>
        <w:autoSpaceDE w:val="0"/>
        <w:autoSpaceDN w:val="0"/>
        <w:adjustRightInd w:val="0"/>
      </w:pPr>
    </w:p>
    <w:p w:rsidR="001926A5" w:rsidRDefault="001926A5" w:rsidP="001926A5">
      <w:pPr>
        <w:autoSpaceDE w:val="0"/>
        <w:autoSpaceDN w:val="0"/>
        <w:adjustRightInd w:val="0"/>
        <w:ind w:firstLine="540"/>
        <w:jc w:val="both"/>
      </w:pPr>
    </w:p>
    <w:p w:rsidR="001926A5" w:rsidRPr="008B5951" w:rsidRDefault="001926A5" w:rsidP="001926A5">
      <w:pPr>
        <w:pStyle w:val="a3"/>
        <w:spacing w:after="0"/>
        <w:ind w:firstLine="798"/>
        <w:jc w:val="both"/>
        <w:rPr>
          <w:sz w:val="24"/>
          <w:szCs w:val="24"/>
        </w:rPr>
      </w:pPr>
    </w:p>
    <w:p w:rsidR="001926A5" w:rsidRDefault="001926A5" w:rsidP="001926A5">
      <w:pPr>
        <w:pStyle w:val="a3"/>
        <w:spacing w:after="0"/>
        <w:ind w:firstLine="720"/>
        <w:jc w:val="both"/>
        <w:rPr>
          <w:sz w:val="24"/>
          <w:szCs w:val="24"/>
        </w:rPr>
      </w:pPr>
    </w:p>
    <w:p w:rsidR="001926A5" w:rsidRPr="00091443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  <w:szCs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1926A5" w:rsidRDefault="001926A5" w:rsidP="001926A5">
      <w:pPr>
        <w:pStyle w:val="ConsNormal"/>
        <w:ind w:right="0"/>
        <w:jc w:val="both"/>
        <w:rPr>
          <w:rFonts w:ascii="Times New Roman" w:hAnsi="Times New Roman"/>
          <w:sz w:val="24"/>
        </w:rPr>
      </w:pPr>
    </w:p>
    <w:p w:rsidR="00F034E9" w:rsidRDefault="00F034E9" w:rsidP="001926A5">
      <w:pPr>
        <w:pStyle w:val="a3"/>
        <w:spacing w:after="0"/>
        <w:jc w:val="right"/>
        <w:rPr>
          <w:sz w:val="24"/>
          <w:szCs w:val="24"/>
        </w:rPr>
      </w:pPr>
    </w:p>
    <w:p w:rsidR="00F034E9" w:rsidRDefault="00F034E9" w:rsidP="001926A5">
      <w:pPr>
        <w:pStyle w:val="a3"/>
        <w:spacing w:after="0"/>
        <w:jc w:val="right"/>
        <w:rPr>
          <w:sz w:val="24"/>
          <w:szCs w:val="24"/>
        </w:rPr>
      </w:pPr>
    </w:p>
    <w:p w:rsidR="00F034E9" w:rsidRDefault="00F034E9" w:rsidP="001926A5">
      <w:pPr>
        <w:pStyle w:val="a3"/>
        <w:spacing w:after="0"/>
        <w:jc w:val="right"/>
        <w:rPr>
          <w:sz w:val="24"/>
          <w:szCs w:val="24"/>
        </w:rPr>
      </w:pPr>
    </w:p>
    <w:p w:rsidR="00F034E9" w:rsidRDefault="00F034E9" w:rsidP="001926A5">
      <w:pPr>
        <w:pStyle w:val="a3"/>
        <w:spacing w:after="0"/>
        <w:jc w:val="right"/>
        <w:rPr>
          <w:sz w:val="24"/>
          <w:szCs w:val="24"/>
        </w:rPr>
      </w:pPr>
    </w:p>
    <w:p w:rsidR="00F034E9" w:rsidRDefault="00F034E9" w:rsidP="001926A5">
      <w:pPr>
        <w:pStyle w:val="a3"/>
        <w:spacing w:after="0"/>
        <w:jc w:val="right"/>
        <w:rPr>
          <w:sz w:val="24"/>
          <w:szCs w:val="24"/>
        </w:rPr>
      </w:pPr>
    </w:p>
    <w:p w:rsidR="00F034E9" w:rsidRDefault="00F034E9" w:rsidP="001926A5">
      <w:pPr>
        <w:pStyle w:val="a3"/>
        <w:spacing w:after="0"/>
        <w:jc w:val="right"/>
        <w:rPr>
          <w:sz w:val="24"/>
          <w:szCs w:val="24"/>
        </w:rPr>
      </w:pPr>
    </w:p>
    <w:p w:rsidR="00F034E9" w:rsidRDefault="00F034E9" w:rsidP="001926A5">
      <w:pPr>
        <w:pStyle w:val="a3"/>
        <w:spacing w:after="0"/>
        <w:jc w:val="right"/>
        <w:rPr>
          <w:sz w:val="24"/>
          <w:szCs w:val="24"/>
        </w:rPr>
      </w:pPr>
    </w:p>
    <w:p w:rsidR="00F034E9" w:rsidRDefault="00F034E9" w:rsidP="001926A5">
      <w:pPr>
        <w:pStyle w:val="a3"/>
        <w:spacing w:after="0"/>
        <w:jc w:val="right"/>
        <w:rPr>
          <w:sz w:val="24"/>
          <w:szCs w:val="24"/>
        </w:rPr>
      </w:pPr>
    </w:p>
    <w:p w:rsidR="00F034E9" w:rsidRDefault="00F034E9" w:rsidP="00F034E9">
      <w:pPr>
        <w:pStyle w:val="1"/>
        <w:jc w:val="right"/>
        <w:rPr>
          <w:rFonts w:ascii="Times New Roman" w:hAnsi="Times New Roman" w:cs="Times New Roman"/>
          <w:b w:val="0"/>
          <w:sz w:val="24"/>
        </w:rPr>
      </w:pPr>
      <w:r w:rsidRPr="00475B2A">
        <w:rPr>
          <w:rFonts w:ascii="Times New Roman" w:hAnsi="Times New Roman" w:cs="Times New Roman"/>
          <w:b w:val="0"/>
          <w:sz w:val="24"/>
        </w:rPr>
        <w:lastRenderedPageBreak/>
        <w:t>Приложение</w:t>
      </w:r>
    </w:p>
    <w:p w:rsidR="00F034E9" w:rsidRPr="00E3016D" w:rsidRDefault="00F034E9" w:rsidP="00F034E9"/>
    <w:p w:rsidR="00F034E9" w:rsidRDefault="00F034E9" w:rsidP="00F034E9">
      <w:pPr>
        <w:pStyle w:val="a3"/>
        <w:spacing w:after="0"/>
        <w:jc w:val="right"/>
        <w:rPr>
          <w:sz w:val="24"/>
          <w:szCs w:val="24"/>
        </w:rPr>
      </w:pPr>
      <w:r w:rsidRPr="00475B2A">
        <w:rPr>
          <w:sz w:val="24"/>
          <w:szCs w:val="24"/>
        </w:rPr>
        <w:t>к проекту закона Мурманской области</w:t>
      </w:r>
    </w:p>
    <w:p w:rsidR="001926A5" w:rsidRDefault="001926A5" w:rsidP="001926A5">
      <w:pPr>
        <w:pStyle w:val="a3"/>
        <w:spacing w:after="0"/>
        <w:jc w:val="right"/>
        <w:rPr>
          <w:sz w:val="24"/>
          <w:szCs w:val="24"/>
        </w:rPr>
      </w:pPr>
      <w:r w:rsidRPr="00A516CA">
        <w:rPr>
          <w:sz w:val="24"/>
          <w:szCs w:val="24"/>
        </w:rPr>
        <w:t xml:space="preserve">"О внесении </w:t>
      </w:r>
      <w:r w:rsidRPr="00AD51BC">
        <w:rPr>
          <w:sz w:val="24"/>
          <w:szCs w:val="24"/>
        </w:rPr>
        <w:t>изменени</w:t>
      </w:r>
      <w:r>
        <w:rPr>
          <w:sz w:val="24"/>
          <w:szCs w:val="24"/>
        </w:rPr>
        <w:t>я</w:t>
      </w:r>
      <w:r w:rsidRPr="00AD51BC">
        <w:rPr>
          <w:sz w:val="24"/>
          <w:szCs w:val="24"/>
        </w:rPr>
        <w:t xml:space="preserve"> в статью </w:t>
      </w:r>
      <w:r>
        <w:rPr>
          <w:sz w:val="24"/>
          <w:szCs w:val="24"/>
        </w:rPr>
        <w:t>10</w:t>
      </w:r>
      <w:r w:rsidRPr="00AD51BC">
        <w:rPr>
          <w:sz w:val="24"/>
          <w:szCs w:val="24"/>
        </w:rPr>
        <w:t xml:space="preserve"> Закона Мурманской области</w:t>
      </w:r>
    </w:p>
    <w:p w:rsidR="001926A5" w:rsidRDefault="001926A5" w:rsidP="001926A5">
      <w:pPr>
        <w:pStyle w:val="a3"/>
        <w:spacing w:after="0"/>
        <w:jc w:val="right"/>
        <w:rPr>
          <w:sz w:val="24"/>
          <w:szCs w:val="24"/>
        </w:rPr>
      </w:pPr>
      <w:r w:rsidRPr="00AD51BC">
        <w:rPr>
          <w:sz w:val="24"/>
          <w:szCs w:val="24"/>
        </w:rPr>
        <w:t xml:space="preserve"> "О</w:t>
      </w:r>
      <w:r>
        <w:rPr>
          <w:sz w:val="24"/>
          <w:szCs w:val="24"/>
        </w:rPr>
        <w:t xml:space="preserve"> мерах социальной поддержки инвалидов"</w:t>
      </w:r>
    </w:p>
    <w:p w:rsidR="001926A5" w:rsidRDefault="001926A5" w:rsidP="001926A5">
      <w:pPr>
        <w:pStyle w:val="a3"/>
        <w:spacing w:after="0"/>
        <w:jc w:val="right"/>
        <w:rPr>
          <w:sz w:val="24"/>
          <w:szCs w:val="24"/>
        </w:rPr>
      </w:pPr>
    </w:p>
    <w:p w:rsidR="001926A5" w:rsidRDefault="001926A5" w:rsidP="001926A5">
      <w:pPr>
        <w:pStyle w:val="a5"/>
      </w:pPr>
    </w:p>
    <w:p w:rsidR="001926A5" w:rsidRDefault="001926A5" w:rsidP="001926A5">
      <w:pPr>
        <w:pStyle w:val="1"/>
        <w:spacing w:before="0" w:after="0"/>
        <w:jc w:val="center"/>
        <w:rPr>
          <w:rFonts w:ascii="Times New Roman" w:hAnsi="Times New Roman" w:cs="Times New Roman"/>
          <w:sz w:val="24"/>
        </w:rPr>
      </w:pPr>
    </w:p>
    <w:p w:rsidR="001926A5" w:rsidRPr="00725E9A" w:rsidRDefault="001926A5" w:rsidP="00F034E9">
      <w:pPr>
        <w:spacing w:after="0" w:line="240" w:lineRule="auto"/>
        <w:jc w:val="center"/>
        <w:rPr>
          <w:b/>
        </w:rPr>
      </w:pPr>
      <w:proofErr w:type="gramStart"/>
      <w:r w:rsidRPr="00725E9A">
        <w:rPr>
          <w:b/>
        </w:rPr>
        <w:t>П</w:t>
      </w:r>
      <w:proofErr w:type="gramEnd"/>
      <w:r w:rsidRPr="00725E9A">
        <w:rPr>
          <w:b/>
        </w:rPr>
        <w:t xml:space="preserve"> Е Р Е Ч Е Н Ь</w:t>
      </w:r>
    </w:p>
    <w:p w:rsidR="001926A5" w:rsidRPr="00091443" w:rsidRDefault="001926A5" w:rsidP="00F034E9">
      <w:pPr>
        <w:spacing w:after="0" w:line="240" w:lineRule="auto"/>
        <w:jc w:val="center"/>
        <w:rPr>
          <w:b/>
        </w:rPr>
      </w:pPr>
      <w:r w:rsidRPr="00091443">
        <w:rPr>
          <w:b/>
        </w:rPr>
        <w:t xml:space="preserve"> законов и иных нормативных правовых актов</w:t>
      </w:r>
    </w:p>
    <w:p w:rsidR="001926A5" w:rsidRPr="00091443" w:rsidRDefault="001926A5" w:rsidP="00F034E9">
      <w:pPr>
        <w:spacing w:after="0" w:line="240" w:lineRule="auto"/>
        <w:jc w:val="center"/>
        <w:rPr>
          <w:b/>
        </w:rPr>
      </w:pPr>
      <w:r w:rsidRPr="00091443">
        <w:rPr>
          <w:b/>
        </w:rPr>
        <w:t>Мурманской области, прекращения действия, отмены,</w:t>
      </w:r>
    </w:p>
    <w:p w:rsidR="001926A5" w:rsidRDefault="001926A5" w:rsidP="00F034E9">
      <w:pPr>
        <w:spacing w:after="0" w:line="240" w:lineRule="auto"/>
        <w:jc w:val="center"/>
        <w:rPr>
          <w:b/>
        </w:rPr>
      </w:pPr>
      <w:r w:rsidRPr="00091443">
        <w:rPr>
          <w:b/>
        </w:rPr>
        <w:t xml:space="preserve">изменения или </w:t>
      </w:r>
      <w:proofErr w:type="gramStart"/>
      <w:r w:rsidRPr="00091443">
        <w:rPr>
          <w:b/>
        </w:rPr>
        <w:t>дополнения</w:t>
      </w:r>
      <w:proofErr w:type="gramEnd"/>
      <w:r w:rsidRPr="00091443">
        <w:rPr>
          <w:b/>
        </w:rPr>
        <w:t xml:space="preserve"> которых потребует принятие Закона </w:t>
      </w:r>
    </w:p>
    <w:p w:rsidR="001926A5" w:rsidRPr="0075358A" w:rsidRDefault="001926A5" w:rsidP="00F034E9">
      <w:pPr>
        <w:pStyle w:val="a3"/>
        <w:spacing w:after="0"/>
        <w:jc w:val="center"/>
        <w:rPr>
          <w:b/>
          <w:sz w:val="24"/>
          <w:szCs w:val="24"/>
        </w:rPr>
      </w:pPr>
      <w:r w:rsidRPr="0075358A">
        <w:rPr>
          <w:b/>
          <w:sz w:val="24"/>
          <w:szCs w:val="24"/>
        </w:rPr>
        <w:t>"О внесении изменени</w:t>
      </w:r>
      <w:r>
        <w:rPr>
          <w:b/>
          <w:sz w:val="24"/>
          <w:szCs w:val="24"/>
        </w:rPr>
        <w:t>я</w:t>
      </w:r>
      <w:r w:rsidRPr="0075358A">
        <w:rPr>
          <w:b/>
          <w:sz w:val="24"/>
          <w:szCs w:val="24"/>
        </w:rPr>
        <w:t xml:space="preserve"> в статью </w:t>
      </w:r>
      <w:r>
        <w:rPr>
          <w:b/>
          <w:sz w:val="24"/>
          <w:szCs w:val="24"/>
        </w:rPr>
        <w:t>10</w:t>
      </w:r>
      <w:r w:rsidRPr="0075358A">
        <w:rPr>
          <w:b/>
          <w:sz w:val="24"/>
          <w:szCs w:val="24"/>
        </w:rPr>
        <w:t xml:space="preserve"> Закона Мурманской области</w:t>
      </w:r>
    </w:p>
    <w:p w:rsidR="001926A5" w:rsidRPr="0075358A" w:rsidRDefault="001926A5" w:rsidP="00F034E9">
      <w:pPr>
        <w:pStyle w:val="a3"/>
        <w:spacing w:after="0"/>
        <w:jc w:val="center"/>
        <w:rPr>
          <w:b/>
          <w:sz w:val="24"/>
          <w:szCs w:val="24"/>
        </w:rPr>
      </w:pPr>
      <w:r w:rsidRPr="0075358A">
        <w:rPr>
          <w:b/>
          <w:sz w:val="24"/>
          <w:szCs w:val="24"/>
        </w:rPr>
        <w:t>"О мерах социальной поддержки инвалидов"</w:t>
      </w:r>
    </w:p>
    <w:p w:rsidR="001926A5" w:rsidRPr="00091443" w:rsidRDefault="001926A5" w:rsidP="001926A5">
      <w:pPr>
        <w:spacing w:after="0" w:line="240" w:lineRule="auto"/>
        <w:jc w:val="center"/>
        <w:rPr>
          <w:b/>
        </w:rPr>
      </w:pPr>
    </w:p>
    <w:p w:rsidR="001926A5" w:rsidRDefault="001926A5" w:rsidP="001926A5">
      <w:pPr>
        <w:spacing w:after="0" w:line="240" w:lineRule="auto"/>
        <w:jc w:val="center"/>
        <w:rPr>
          <w:b/>
        </w:rPr>
      </w:pPr>
    </w:p>
    <w:p w:rsidR="001926A5" w:rsidRDefault="001926A5" w:rsidP="001926A5">
      <w:pPr>
        <w:spacing w:after="0" w:line="240" w:lineRule="auto"/>
        <w:jc w:val="center"/>
        <w:rPr>
          <w:b/>
        </w:rPr>
      </w:pPr>
    </w:p>
    <w:p w:rsidR="001926A5" w:rsidRPr="00BB304C" w:rsidRDefault="001926A5" w:rsidP="001926A5">
      <w:pPr>
        <w:spacing w:after="0" w:line="240" w:lineRule="auto"/>
        <w:ind w:firstLine="720"/>
        <w:jc w:val="both"/>
        <w:rPr>
          <w:b/>
        </w:rPr>
      </w:pPr>
    </w:p>
    <w:p w:rsidR="001926A5" w:rsidRPr="00BB304C" w:rsidRDefault="001926A5" w:rsidP="001926A5">
      <w:pPr>
        <w:pStyle w:val="a3"/>
        <w:spacing w:after="0"/>
        <w:ind w:firstLine="540"/>
        <w:jc w:val="both"/>
        <w:rPr>
          <w:sz w:val="24"/>
          <w:szCs w:val="24"/>
        </w:rPr>
      </w:pPr>
      <w:r w:rsidRPr="00BB304C">
        <w:rPr>
          <w:sz w:val="24"/>
          <w:szCs w:val="24"/>
        </w:rPr>
        <w:t>Принятие Закона Мурманской "О внесении изменения в статью 10 Закона Мурманской области "О мерах социальной поддержки инвалидов" не потребует прекращения действия либо отмены законов и иных нормативных правовых актов Мурманской области.</w:t>
      </w:r>
    </w:p>
    <w:p w:rsidR="00F034E9" w:rsidRPr="00BB304C" w:rsidRDefault="00F034E9" w:rsidP="001926A5">
      <w:pPr>
        <w:pStyle w:val="a3"/>
        <w:spacing w:after="0"/>
        <w:ind w:firstLine="540"/>
        <w:jc w:val="both"/>
        <w:rPr>
          <w:sz w:val="24"/>
          <w:szCs w:val="24"/>
        </w:rPr>
      </w:pPr>
      <w:r w:rsidRPr="00BB304C">
        <w:rPr>
          <w:sz w:val="24"/>
          <w:szCs w:val="24"/>
        </w:rPr>
        <w:t>Вместе с тем Правительству Мурманск</w:t>
      </w:r>
      <w:r w:rsidR="00BB304C" w:rsidRPr="00BB304C">
        <w:rPr>
          <w:sz w:val="24"/>
          <w:szCs w:val="24"/>
        </w:rPr>
        <w:t>ой области необходимо будет разработать п</w:t>
      </w:r>
      <w:r w:rsidRPr="00BB304C">
        <w:rPr>
          <w:sz w:val="24"/>
          <w:szCs w:val="24"/>
        </w:rPr>
        <w:t xml:space="preserve">орядок предоставления ежемесячной жилищной выплаты </w:t>
      </w:r>
      <w:r w:rsidR="00BB304C">
        <w:rPr>
          <w:sz w:val="24"/>
          <w:szCs w:val="24"/>
        </w:rPr>
        <w:t>по оплате за жилое помещение инвалидам и семьям, имеющим детей-инвалидов, являющимся собственниками жилых помещений.</w:t>
      </w:r>
    </w:p>
    <w:p w:rsidR="001926A5" w:rsidRPr="00DA2785" w:rsidRDefault="001926A5" w:rsidP="001926A5">
      <w:pPr>
        <w:pStyle w:val="ConsPlusTitle"/>
        <w:jc w:val="both"/>
        <w:rPr>
          <w:b w:val="0"/>
        </w:rPr>
      </w:pPr>
    </w:p>
    <w:p w:rsidR="001926A5" w:rsidRPr="002C2DC6" w:rsidRDefault="001926A5" w:rsidP="001926A5">
      <w:pPr>
        <w:pStyle w:val="a3"/>
        <w:spacing w:after="0"/>
        <w:ind w:firstLine="720"/>
        <w:jc w:val="both"/>
        <w:rPr>
          <w:sz w:val="24"/>
          <w:szCs w:val="24"/>
        </w:rPr>
      </w:pPr>
      <w:r w:rsidRPr="002C2DC6">
        <w:rPr>
          <w:sz w:val="24"/>
          <w:szCs w:val="24"/>
        </w:rPr>
        <w:t xml:space="preserve"> </w:t>
      </w:r>
    </w:p>
    <w:p w:rsidR="00C501D3" w:rsidRDefault="00C501D3" w:rsidP="00C501D3">
      <w:pPr>
        <w:spacing w:after="0" w:line="240" w:lineRule="auto"/>
        <w:jc w:val="both"/>
        <w:outlineLvl w:val="0"/>
      </w:pPr>
      <w:r>
        <w:t xml:space="preserve">Депутат </w:t>
      </w:r>
      <w:proofErr w:type="gramStart"/>
      <w:r>
        <w:t>Мурманской</w:t>
      </w:r>
      <w:proofErr w:type="gramEnd"/>
    </w:p>
    <w:p w:rsidR="00C501D3" w:rsidRDefault="00C501D3" w:rsidP="00C501D3">
      <w:pPr>
        <w:spacing w:after="0" w:line="240" w:lineRule="auto"/>
        <w:jc w:val="both"/>
      </w:pPr>
      <w:r>
        <w:t>областной Думы                                                                           В.Н.АХРАМЕЙКО</w:t>
      </w:r>
    </w:p>
    <w:p w:rsidR="001926A5" w:rsidRDefault="001926A5" w:rsidP="001926A5">
      <w:pPr>
        <w:ind w:firstLine="720"/>
        <w:jc w:val="both"/>
      </w:pPr>
    </w:p>
    <w:p w:rsidR="001926A5" w:rsidRDefault="001926A5" w:rsidP="001926A5">
      <w:pPr>
        <w:ind w:firstLine="720"/>
        <w:jc w:val="both"/>
        <w:rPr>
          <w:b/>
        </w:rPr>
      </w:pPr>
    </w:p>
    <w:p w:rsidR="001926A5" w:rsidRDefault="001926A5" w:rsidP="001926A5">
      <w:pPr>
        <w:jc w:val="center"/>
        <w:rPr>
          <w:b/>
        </w:rPr>
      </w:pPr>
    </w:p>
    <w:p w:rsidR="001926A5" w:rsidRDefault="001926A5" w:rsidP="001926A5">
      <w:pPr>
        <w:ind w:firstLine="720"/>
        <w:jc w:val="both"/>
        <w:rPr>
          <w:b/>
        </w:rPr>
      </w:pPr>
    </w:p>
    <w:p w:rsidR="001926A5" w:rsidRDefault="001926A5" w:rsidP="001926A5">
      <w:pPr>
        <w:ind w:firstLine="993"/>
        <w:jc w:val="both"/>
      </w:pPr>
    </w:p>
    <w:p w:rsidR="001926A5" w:rsidRDefault="001926A5" w:rsidP="001926A5">
      <w:pPr>
        <w:ind w:firstLine="709"/>
      </w:pPr>
    </w:p>
    <w:p w:rsidR="001926A5" w:rsidRDefault="001926A5" w:rsidP="001926A5"/>
    <w:p w:rsidR="001926A5" w:rsidRDefault="001926A5" w:rsidP="001926A5">
      <w:pPr>
        <w:ind w:firstLine="720"/>
      </w:pPr>
    </w:p>
    <w:p w:rsidR="001926A5" w:rsidRDefault="001926A5" w:rsidP="001926A5">
      <w:pPr>
        <w:pStyle w:val="a3"/>
        <w:spacing w:after="0"/>
        <w:jc w:val="right"/>
      </w:pPr>
    </w:p>
    <w:p w:rsidR="001926A5" w:rsidRDefault="001926A5" w:rsidP="001926A5">
      <w:pPr>
        <w:pStyle w:val="a3"/>
        <w:spacing w:after="0"/>
        <w:jc w:val="right"/>
      </w:pPr>
    </w:p>
    <w:p w:rsidR="00CA673C" w:rsidRDefault="00CA673C" w:rsidP="001926A5">
      <w:pPr>
        <w:pStyle w:val="a3"/>
        <w:spacing w:after="0"/>
        <w:jc w:val="right"/>
        <w:rPr>
          <w:sz w:val="24"/>
          <w:szCs w:val="24"/>
        </w:rPr>
      </w:pPr>
    </w:p>
    <w:p w:rsidR="00CA673C" w:rsidRDefault="00CA673C" w:rsidP="001926A5">
      <w:pPr>
        <w:pStyle w:val="a3"/>
        <w:spacing w:after="0"/>
        <w:jc w:val="right"/>
        <w:rPr>
          <w:sz w:val="24"/>
          <w:szCs w:val="24"/>
        </w:rPr>
      </w:pPr>
    </w:p>
    <w:p w:rsidR="00CA673C" w:rsidRDefault="00CA673C" w:rsidP="001926A5">
      <w:pPr>
        <w:pStyle w:val="a3"/>
        <w:spacing w:after="0"/>
        <w:jc w:val="right"/>
        <w:rPr>
          <w:sz w:val="24"/>
          <w:szCs w:val="24"/>
        </w:rPr>
      </w:pPr>
    </w:p>
    <w:p w:rsidR="00CA673C" w:rsidRDefault="00CA673C" w:rsidP="001926A5">
      <w:pPr>
        <w:pStyle w:val="a3"/>
        <w:spacing w:after="0"/>
        <w:jc w:val="right"/>
        <w:rPr>
          <w:sz w:val="24"/>
          <w:szCs w:val="24"/>
        </w:rPr>
      </w:pPr>
    </w:p>
    <w:p w:rsidR="00CA673C" w:rsidRDefault="00CA673C" w:rsidP="00CA673C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</w:rPr>
      </w:pPr>
      <w:r w:rsidRPr="00475B2A">
        <w:rPr>
          <w:rFonts w:ascii="Times New Roman" w:hAnsi="Times New Roman" w:cs="Times New Roman"/>
          <w:b w:val="0"/>
          <w:sz w:val="24"/>
        </w:rPr>
        <w:lastRenderedPageBreak/>
        <w:t>Приложение</w:t>
      </w:r>
    </w:p>
    <w:p w:rsidR="00CA673C" w:rsidRPr="009F379A" w:rsidRDefault="00CA673C" w:rsidP="00CA673C"/>
    <w:p w:rsidR="00CA673C" w:rsidRDefault="00CA673C" w:rsidP="00CA673C">
      <w:pPr>
        <w:pStyle w:val="a3"/>
        <w:spacing w:after="0"/>
        <w:jc w:val="right"/>
        <w:rPr>
          <w:sz w:val="24"/>
          <w:szCs w:val="24"/>
        </w:rPr>
      </w:pPr>
      <w:r w:rsidRPr="00475B2A">
        <w:rPr>
          <w:sz w:val="24"/>
          <w:szCs w:val="24"/>
        </w:rPr>
        <w:t>к проекту закона Мурманской области</w:t>
      </w:r>
      <w:r w:rsidRPr="00A516CA">
        <w:rPr>
          <w:sz w:val="24"/>
          <w:szCs w:val="24"/>
        </w:rPr>
        <w:t xml:space="preserve"> </w:t>
      </w:r>
    </w:p>
    <w:p w:rsidR="001926A5" w:rsidRDefault="001926A5" w:rsidP="001926A5">
      <w:pPr>
        <w:pStyle w:val="a3"/>
        <w:spacing w:after="0"/>
        <w:jc w:val="right"/>
        <w:rPr>
          <w:sz w:val="24"/>
          <w:szCs w:val="24"/>
        </w:rPr>
      </w:pPr>
      <w:r w:rsidRPr="00A516CA">
        <w:rPr>
          <w:sz w:val="24"/>
          <w:szCs w:val="24"/>
        </w:rPr>
        <w:t xml:space="preserve">"О внесении </w:t>
      </w:r>
      <w:r w:rsidRPr="00AD51BC">
        <w:rPr>
          <w:sz w:val="24"/>
          <w:szCs w:val="24"/>
        </w:rPr>
        <w:t>изменени</w:t>
      </w:r>
      <w:r>
        <w:rPr>
          <w:sz w:val="24"/>
          <w:szCs w:val="24"/>
        </w:rPr>
        <w:t>я</w:t>
      </w:r>
      <w:r w:rsidRPr="00AD51BC">
        <w:rPr>
          <w:sz w:val="24"/>
          <w:szCs w:val="24"/>
        </w:rPr>
        <w:t xml:space="preserve"> в статью </w:t>
      </w:r>
      <w:r>
        <w:rPr>
          <w:sz w:val="24"/>
          <w:szCs w:val="24"/>
        </w:rPr>
        <w:t>10</w:t>
      </w:r>
      <w:r w:rsidRPr="00AD51BC">
        <w:rPr>
          <w:sz w:val="24"/>
          <w:szCs w:val="24"/>
        </w:rPr>
        <w:t xml:space="preserve"> Закона Мурманской области</w:t>
      </w:r>
    </w:p>
    <w:p w:rsidR="001926A5" w:rsidRDefault="001926A5" w:rsidP="001926A5">
      <w:pPr>
        <w:pStyle w:val="a3"/>
        <w:spacing w:after="0"/>
        <w:jc w:val="right"/>
        <w:rPr>
          <w:sz w:val="24"/>
          <w:szCs w:val="24"/>
        </w:rPr>
      </w:pPr>
      <w:r w:rsidRPr="00AD51BC">
        <w:rPr>
          <w:sz w:val="24"/>
          <w:szCs w:val="24"/>
        </w:rPr>
        <w:t xml:space="preserve"> "О</w:t>
      </w:r>
      <w:r>
        <w:rPr>
          <w:sz w:val="24"/>
          <w:szCs w:val="24"/>
        </w:rPr>
        <w:t xml:space="preserve"> мерах социальной поддержки инвалидов"</w:t>
      </w:r>
    </w:p>
    <w:p w:rsidR="001926A5" w:rsidRDefault="001926A5" w:rsidP="001926A5">
      <w:pPr>
        <w:pStyle w:val="a3"/>
        <w:spacing w:after="0"/>
        <w:jc w:val="right"/>
        <w:rPr>
          <w:sz w:val="24"/>
          <w:szCs w:val="24"/>
        </w:rPr>
      </w:pPr>
    </w:p>
    <w:p w:rsidR="001926A5" w:rsidRDefault="001926A5" w:rsidP="001926A5">
      <w:pPr>
        <w:pStyle w:val="1"/>
        <w:jc w:val="center"/>
        <w:rPr>
          <w:rFonts w:ascii="Times New Roman" w:hAnsi="Times New Roman" w:cs="Times New Roman"/>
          <w:sz w:val="24"/>
        </w:rPr>
      </w:pPr>
    </w:p>
    <w:p w:rsidR="001926A5" w:rsidRDefault="001926A5" w:rsidP="001926A5"/>
    <w:p w:rsidR="001926A5" w:rsidRPr="00174496" w:rsidRDefault="001926A5" w:rsidP="001926A5"/>
    <w:p w:rsidR="001926A5" w:rsidRPr="00475B2A" w:rsidRDefault="001926A5" w:rsidP="001926A5">
      <w:pPr>
        <w:pStyle w:val="1"/>
        <w:jc w:val="center"/>
        <w:rPr>
          <w:rFonts w:ascii="Times New Roman" w:hAnsi="Times New Roman" w:cs="Times New Roman"/>
          <w:sz w:val="24"/>
        </w:rPr>
      </w:pPr>
      <w:r w:rsidRPr="00475B2A">
        <w:rPr>
          <w:rFonts w:ascii="Times New Roman" w:hAnsi="Times New Roman" w:cs="Times New Roman"/>
          <w:sz w:val="24"/>
        </w:rPr>
        <w:t>ФИНАНСОВО-ЭКОНОМИЧЕСКОЕ ОБОСНОВАНИЕ</w:t>
      </w:r>
    </w:p>
    <w:p w:rsidR="001926A5" w:rsidRPr="0096605E" w:rsidRDefault="001926A5" w:rsidP="001926A5">
      <w:pPr>
        <w:pStyle w:val="a3"/>
        <w:spacing w:after="0"/>
        <w:jc w:val="center"/>
        <w:rPr>
          <w:b/>
          <w:sz w:val="24"/>
          <w:szCs w:val="24"/>
        </w:rPr>
      </w:pPr>
      <w:r w:rsidRPr="0096605E">
        <w:rPr>
          <w:b/>
          <w:sz w:val="24"/>
        </w:rPr>
        <w:t xml:space="preserve">по </w:t>
      </w:r>
      <w:r w:rsidRPr="0096605E">
        <w:rPr>
          <w:b/>
          <w:sz w:val="24"/>
          <w:szCs w:val="24"/>
        </w:rPr>
        <w:t>проекту закона Мурманской области</w:t>
      </w:r>
    </w:p>
    <w:p w:rsidR="001926A5" w:rsidRPr="0075358A" w:rsidRDefault="001926A5" w:rsidP="001926A5">
      <w:pPr>
        <w:pStyle w:val="a3"/>
        <w:spacing w:after="0"/>
        <w:jc w:val="center"/>
        <w:rPr>
          <w:b/>
          <w:sz w:val="24"/>
          <w:szCs w:val="24"/>
        </w:rPr>
      </w:pPr>
      <w:r w:rsidRPr="0075358A">
        <w:rPr>
          <w:b/>
          <w:sz w:val="24"/>
          <w:szCs w:val="24"/>
        </w:rPr>
        <w:t>"О внесении изменени</w:t>
      </w:r>
      <w:r>
        <w:rPr>
          <w:b/>
          <w:sz w:val="24"/>
          <w:szCs w:val="24"/>
        </w:rPr>
        <w:t>я</w:t>
      </w:r>
      <w:r w:rsidRPr="0075358A">
        <w:rPr>
          <w:b/>
          <w:sz w:val="24"/>
          <w:szCs w:val="24"/>
        </w:rPr>
        <w:t xml:space="preserve"> в статью </w:t>
      </w:r>
      <w:r>
        <w:rPr>
          <w:b/>
          <w:sz w:val="24"/>
          <w:szCs w:val="24"/>
        </w:rPr>
        <w:t>10</w:t>
      </w:r>
      <w:r w:rsidRPr="0075358A">
        <w:rPr>
          <w:b/>
          <w:sz w:val="24"/>
          <w:szCs w:val="24"/>
        </w:rPr>
        <w:t xml:space="preserve"> Закона Мурманской области</w:t>
      </w:r>
    </w:p>
    <w:p w:rsidR="001926A5" w:rsidRPr="0075358A" w:rsidRDefault="001926A5" w:rsidP="001926A5">
      <w:pPr>
        <w:pStyle w:val="a3"/>
        <w:spacing w:after="0"/>
        <w:jc w:val="center"/>
        <w:rPr>
          <w:b/>
          <w:sz w:val="24"/>
          <w:szCs w:val="24"/>
        </w:rPr>
      </w:pPr>
      <w:r w:rsidRPr="0075358A">
        <w:rPr>
          <w:b/>
          <w:sz w:val="24"/>
          <w:szCs w:val="24"/>
        </w:rPr>
        <w:t>"О мерах социальной поддержки инвалидов"</w:t>
      </w:r>
    </w:p>
    <w:p w:rsidR="001926A5" w:rsidRPr="0075358A" w:rsidRDefault="001926A5" w:rsidP="001926A5">
      <w:pPr>
        <w:pStyle w:val="ConsNormal"/>
        <w:ind w:right="0" w:firstLine="540"/>
        <w:jc w:val="center"/>
        <w:rPr>
          <w:b/>
        </w:rPr>
      </w:pPr>
    </w:p>
    <w:p w:rsidR="001926A5" w:rsidRDefault="001926A5" w:rsidP="001926A5">
      <w:pPr>
        <w:pStyle w:val="ConsNormal"/>
        <w:ind w:right="0" w:firstLine="540"/>
        <w:jc w:val="both"/>
      </w:pPr>
    </w:p>
    <w:p w:rsidR="001926A5" w:rsidRPr="00A516CA" w:rsidRDefault="001926A5" w:rsidP="001926A5">
      <w:pPr>
        <w:pStyle w:val="a3"/>
        <w:spacing w:after="0"/>
        <w:jc w:val="right"/>
        <w:rPr>
          <w:sz w:val="24"/>
          <w:szCs w:val="24"/>
        </w:rPr>
      </w:pPr>
    </w:p>
    <w:p w:rsidR="001926A5" w:rsidRDefault="001926A5" w:rsidP="00BB304C">
      <w:pPr>
        <w:spacing w:after="0" w:line="240" w:lineRule="auto"/>
      </w:pPr>
    </w:p>
    <w:p w:rsidR="001926A5" w:rsidRPr="00BB304C" w:rsidRDefault="001926A5" w:rsidP="00BB304C">
      <w:pPr>
        <w:pStyle w:val="a3"/>
        <w:spacing w:after="0"/>
        <w:ind w:firstLine="540"/>
        <w:jc w:val="both"/>
        <w:rPr>
          <w:sz w:val="24"/>
          <w:szCs w:val="24"/>
        </w:rPr>
      </w:pPr>
      <w:r w:rsidRPr="00BB304C">
        <w:rPr>
          <w:sz w:val="24"/>
          <w:szCs w:val="24"/>
        </w:rPr>
        <w:t>Принятие Закона Мурманской области "О внесении изменения в статью 10 Закона Мурманской области "О мерах социальной поддержки инвалидов" потребует дополнительных финансовых затрат из областного бюджета.</w:t>
      </w:r>
    </w:p>
    <w:p w:rsidR="00BB304C" w:rsidRPr="00BB304C" w:rsidRDefault="00BB304C" w:rsidP="00BB304C">
      <w:pPr>
        <w:pStyle w:val="Style7"/>
        <w:widowControl/>
        <w:spacing w:line="240" w:lineRule="auto"/>
        <w:ind w:firstLine="540"/>
        <w:rPr>
          <w:rStyle w:val="FontStyle12"/>
          <w:sz w:val="24"/>
          <w:szCs w:val="24"/>
        </w:rPr>
      </w:pPr>
      <w:r w:rsidRPr="00BB304C">
        <w:rPr>
          <w:rStyle w:val="FontStyle12"/>
          <w:sz w:val="24"/>
          <w:szCs w:val="24"/>
        </w:rPr>
        <w:t>Согласно информации Министерства труда и социального развития Мурманской области получателями ежемесячной жилищно-коммунальной выплаты являются 20,3 тыс</w:t>
      </w:r>
      <w:r w:rsidR="005903B3">
        <w:rPr>
          <w:rStyle w:val="FontStyle12"/>
          <w:sz w:val="24"/>
          <w:szCs w:val="24"/>
        </w:rPr>
        <w:t>ячи</w:t>
      </w:r>
      <w:r w:rsidRPr="00BB304C">
        <w:rPr>
          <w:rStyle w:val="FontStyle12"/>
          <w:sz w:val="24"/>
          <w:szCs w:val="24"/>
        </w:rPr>
        <w:t xml:space="preserve"> граждан из числа инвалидов и 1,56 тыс</w:t>
      </w:r>
      <w:r w:rsidR="005903B3">
        <w:rPr>
          <w:rStyle w:val="FontStyle12"/>
          <w:sz w:val="24"/>
          <w:szCs w:val="24"/>
        </w:rPr>
        <w:t>ячи</w:t>
      </w:r>
      <w:r w:rsidRPr="00BB304C">
        <w:rPr>
          <w:rStyle w:val="FontStyle12"/>
          <w:sz w:val="24"/>
          <w:szCs w:val="24"/>
        </w:rPr>
        <w:t xml:space="preserve"> семей, имеющих детей-инвалидов</w:t>
      </w:r>
      <w:r w:rsidR="005903B3">
        <w:rPr>
          <w:rStyle w:val="FontStyle12"/>
          <w:sz w:val="24"/>
          <w:szCs w:val="24"/>
        </w:rPr>
        <w:t>, в</w:t>
      </w:r>
      <w:r w:rsidRPr="00BB304C">
        <w:rPr>
          <w:rStyle w:val="FontStyle12"/>
          <w:sz w:val="24"/>
          <w:szCs w:val="24"/>
        </w:rPr>
        <w:t>сего 21,86 тысяч получателей.</w:t>
      </w:r>
    </w:p>
    <w:p w:rsidR="00BB304C" w:rsidRPr="00BB304C" w:rsidRDefault="00BB304C" w:rsidP="00BB304C">
      <w:pPr>
        <w:pStyle w:val="Style7"/>
        <w:widowControl/>
        <w:spacing w:line="240" w:lineRule="auto"/>
        <w:ind w:firstLine="540"/>
        <w:rPr>
          <w:rStyle w:val="FontStyle12"/>
          <w:sz w:val="24"/>
          <w:szCs w:val="24"/>
        </w:rPr>
      </w:pPr>
      <w:r w:rsidRPr="00BB304C">
        <w:rPr>
          <w:rStyle w:val="FontStyle12"/>
          <w:sz w:val="24"/>
          <w:szCs w:val="24"/>
        </w:rPr>
        <w:t>Из них, количество инвалидов и семей, имеющих детей-инвалидов, проживающих в квартирах, принадлежащих им на праве собственности, составляет 13,9 тысяч и 0,92 тыс</w:t>
      </w:r>
      <w:r w:rsidR="005903B3">
        <w:rPr>
          <w:rStyle w:val="FontStyle12"/>
          <w:sz w:val="24"/>
          <w:szCs w:val="24"/>
        </w:rPr>
        <w:t>яч</w:t>
      </w:r>
      <w:r w:rsidRPr="00BB304C">
        <w:rPr>
          <w:rStyle w:val="FontStyle12"/>
          <w:sz w:val="24"/>
          <w:szCs w:val="24"/>
        </w:rPr>
        <w:t xml:space="preserve"> соответственно (14,82 тыс. получателей).</w:t>
      </w:r>
    </w:p>
    <w:p w:rsidR="00BB304C" w:rsidRPr="00BB304C" w:rsidRDefault="00BB304C" w:rsidP="00BB304C">
      <w:pPr>
        <w:pStyle w:val="Style7"/>
        <w:widowControl/>
        <w:spacing w:line="240" w:lineRule="auto"/>
        <w:ind w:firstLine="540"/>
        <w:rPr>
          <w:rStyle w:val="FontStyle13"/>
          <w:sz w:val="24"/>
          <w:szCs w:val="24"/>
        </w:rPr>
      </w:pPr>
      <w:r w:rsidRPr="00BB304C">
        <w:rPr>
          <w:rStyle w:val="FontStyle12"/>
          <w:sz w:val="24"/>
          <w:szCs w:val="24"/>
        </w:rPr>
        <w:t>В среднем размер платы за содержания жилья в Мурманской</w:t>
      </w:r>
      <w:r>
        <w:rPr>
          <w:rStyle w:val="FontStyle12"/>
          <w:sz w:val="24"/>
          <w:szCs w:val="24"/>
        </w:rPr>
        <w:t xml:space="preserve"> области составляет 1000 рублей, т</w:t>
      </w:r>
      <w:r w:rsidRPr="00BB304C">
        <w:rPr>
          <w:rStyle w:val="FontStyle12"/>
          <w:sz w:val="24"/>
          <w:szCs w:val="24"/>
        </w:rPr>
        <w:t xml:space="preserve">аким образом, для реализации данного законопроекта потребуется </w:t>
      </w:r>
      <w:r w:rsidRPr="00BB304C">
        <w:rPr>
          <w:rStyle w:val="FontStyle13"/>
          <w:sz w:val="24"/>
          <w:szCs w:val="24"/>
        </w:rPr>
        <w:t>88 млн. 920 тыс. рублей.</w:t>
      </w:r>
    </w:p>
    <w:p w:rsidR="00BB304C" w:rsidRPr="00BB304C" w:rsidRDefault="00BB304C" w:rsidP="00BB304C">
      <w:pPr>
        <w:pStyle w:val="Style7"/>
        <w:widowControl/>
        <w:spacing w:line="240" w:lineRule="auto"/>
        <w:ind w:firstLine="540"/>
        <w:jc w:val="left"/>
        <w:rPr>
          <w:rStyle w:val="FontStyle13"/>
          <w:sz w:val="24"/>
          <w:szCs w:val="24"/>
        </w:rPr>
      </w:pPr>
      <w:r w:rsidRPr="00BB304C">
        <w:rPr>
          <w:rStyle w:val="FontStyle12"/>
          <w:sz w:val="24"/>
          <w:szCs w:val="24"/>
        </w:rPr>
        <w:t>(1000</w:t>
      </w:r>
      <w:r>
        <w:rPr>
          <w:rStyle w:val="FontStyle12"/>
          <w:sz w:val="24"/>
          <w:szCs w:val="24"/>
        </w:rPr>
        <w:t xml:space="preserve"> </w:t>
      </w:r>
      <w:r w:rsidRPr="00BB304C">
        <w:rPr>
          <w:rStyle w:val="FontStyle12"/>
          <w:sz w:val="24"/>
          <w:szCs w:val="24"/>
        </w:rPr>
        <w:t xml:space="preserve">рублей:2)*12 месяцев* 14820 человек = </w:t>
      </w:r>
      <w:r w:rsidRPr="00BB304C">
        <w:rPr>
          <w:rStyle w:val="FontStyle13"/>
          <w:sz w:val="24"/>
          <w:szCs w:val="24"/>
        </w:rPr>
        <w:t>88 млн. 920 тыс. рублей.</w:t>
      </w:r>
    </w:p>
    <w:p w:rsidR="00BB304C" w:rsidRPr="00BB304C" w:rsidRDefault="00BB304C" w:rsidP="00BB304C">
      <w:pPr>
        <w:spacing w:after="0" w:line="240" w:lineRule="auto"/>
        <w:ind w:firstLine="540"/>
      </w:pPr>
    </w:p>
    <w:p w:rsidR="001926A5" w:rsidRPr="00BB304C" w:rsidRDefault="001926A5" w:rsidP="00BB304C">
      <w:pPr>
        <w:pStyle w:val="a3"/>
        <w:spacing w:after="0"/>
        <w:ind w:firstLine="540"/>
        <w:jc w:val="both"/>
        <w:rPr>
          <w:sz w:val="24"/>
          <w:szCs w:val="24"/>
        </w:rPr>
      </w:pPr>
    </w:p>
    <w:p w:rsidR="00CA673C" w:rsidRDefault="00CA673C" w:rsidP="00CA673C">
      <w:pPr>
        <w:spacing w:after="0" w:line="240" w:lineRule="auto"/>
        <w:jc w:val="both"/>
        <w:outlineLvl w:val="0"/>
      </w:pPr>
      <w:r>
        <w:t xml:space="preserve">Депутат </w:t>
      </w:r>
      <w:proofErr w:type="gramStart"/>
      <w:r>
        <w:t>Мурманской</w:t>
      </w:r>
      <w:proofErr w:type="gramEnd"/>
    </w:p>
    <w:p w:rsidR="00CA673C" w:rsidRDefault="00CA673C" w:rsidP="00CA673C">
      <w:pPr>
        <w:spacing w:after="0" w:line="240" w:lineRule="auto"/>
        <w:jc w:val="both"/>
      </w:pPr>
      <w:r>
        <w:t>областной Думы                                                                           В.Н.АХРАМЕЙКО</w:t>
      </w:r>
    </w:p>
    <w:p w:rsidR="001926A5" w:rsidRPr="00BB304C" w:rsidRDefault="001926A5" w:rsidP="00BB304C">
      <w:pPr>
        <w:spacing w:after="0" w:line="240" w:lineRule="auto"/>
        <w:jc w:val="both"/>
      </w:pPr>
    </w:p>
    <w:p w:rsidR="001926A5" w:rsidRDefault="001926A5" w:rsidP="00BB304C">
      <w:pPr>
        <w:spacing w:after="0" w:line="240" w:lineRule="auto"/>
        <w:jc w:val="both"/>
      </w:pPr>
    </w:p>
    <w:p w:rsidR="001926A5" w:rsidRDefault="001926A5" w:rsidP="00BB304C">
      <w:pPr>
        <w:spacing w:after="0" w:line="240" w:lineRule="auto"/>
        <w:ind w:firstLine="720"/>
      </w:pPr>
    </w:p>
    <w:p w:rsidR="001926A5" w:rsidRDefault="001926A5" w:rsidP="001926A5">
      <w:pPr>
        <w:ind w:firstLine="720"/>
      </w:pPr>
    </w:p>
    <w:p w:rsidR="001926A5" w:rsidRDefault="001926A5" w:rsidP="001926A5">
      <w:pPr>
        <w:ind w:firstLine="720"/>
      </w:pPr>
    </w:p>
    <w:p w:rsidR="001926A5" w:rsidRDefault="001926A5" w:rsidP="001926A5">
      <w:pPr>
        <w:ind w:firstLine="720"/>
      </w:pPr>
    </w:p>
    <w:p w:rsidR="001926A5" w:rsidRDefault="001926A5" w:rsidP="001926A5">
      <w:pPr>
        <w:ind w:firstLine="720"/>
      </w:pPr>
    </w:p>
    <w:p w:rsidR="001926A5" w:rsidRDefault="001926A5" w:rsidP="001926A5">
      <w:pPr>
        <w:ind w:firstLine="720"/>
      </w:pPr>
    </w:p>
    <w:p w:rsidR="001926A5" w:rsidRDefault="001926A5" w:rsidP="001926A5">
      <w:pPr>
        <w:ind w:firstLine="720"/>
      </w:pPr>
    </w:p>
    <w:sectPr w:rsidR="001926A5" w:rsidSect="0058266B">
      <w:pgSz w:w="11906" w:h="16838"/>
      <w:pgMar w:top="1134" w:right="1134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06F0A"/>
    <w:rsid w:val="001926A5"/>
    <w:rsid w:val="001F0BFF"/>
    <w:rsid w:val="00306F0A"/>
    <w:rsid w:val="003E281E"/>
    <w:rsid w:val="0058266B"/>
    <w:rsid w:val="005903B3"/>
    <w:rsid w:val="005D5796"/>
    <w:rsid w:val="00833F12"/>
    <w:rsid w:val="00BB304C"/>
    <w:rsid w:val="00C501D3"/>
    <w:rsid w:val="00C615C3"/>
    <w:rsid w:val="00CA673C"/>
    <w:rsid w:val="00CD51A7"/>
    <w:rsid w:val="00DC0C02"/>
    <w:rsid w:val="00E50303"/>
    <w:rsid w:val="00F034E9"/>
    <w:rsid w:val="00F2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0A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926A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5796"/>
    <w:pPr>
      <w:spacing w:after="12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D5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D579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D5796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5D57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5D5796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5D5796"/>
    <w:rPr>
      <w:rFonts w:ascii="Arial" w:eastAsia="Times New Roman" w:hAnsi="Arial" w:cs="Times New Roman"/>
      <w:b/>
      <w:sz w:val="32"/>
      <w:szCs w:val="20"/>
      <w:lang w:eastAsia="ru-RU"/>
    </w:rPr>
  </w:style>
  <w:style w:type="character" w:styleId="a9">
    <w:name w:val="Hyperlink"/>
    <w:basedOn w:val="a0"/>
    <w:rsid w:val="005D579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926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1926A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Style5">
    <w:name w:val="Style5"/>
    <w:basedOn w:val="a"/>
    <w:uiPriority w:val="99"/>
    <w:rsid w:val="00E50303"/>
    <w:pPr>
      <w:widowControl w:val="0"/>
      <w:autoSpaceDE w:val="0"/>
      <w:autoSpaceDN w:val="0"/>
      <w:adjustRightInd w:val="0"/>
      <w:spacing w:after="0" w:line="275" w:lineRule="exact"/>
      <w:ind w:firstLine="540"/>
      <w:jc w:val="both"/>
    </w:pPr>
    <w:rPr>
      <w:rFonts w:eastAsia="Times New Roman"/>
      <w:lang w:eastAsia="ru-RU"/>
    </w:rPr>
  </w:style>
  <w:style w:type="paragraph" w:customStyle="1" w:styleId="Style6">
    <w:name w:val="Style6"/>
    <w:basedOn w:val="a"/>
    <w:uiPriority w:val="99"/>
    <w:rsid w:val="00E50303"/>
    <w:pPr>
      <w:widowControl w:val="0"/>
      <w:autoSpaceDE w:val="0"/>
      <w:autoSpaceDN w:val="0"/>
      <w:adjustRightInd w:val="0"/>
      <w:spacing w:after="0" w:line="278" w:lineRule="exact"/>
      <w:ind w:firstLine="526"/>
    </w:pPr>
    <w:rPr>
      <w:rFonts w:eastAsia="Times New Roman"/>
      <w:lang w:eastAsia="ru-RU"/>
    </w:rPr>
  </w:style>
  <w:style w:type="character" w:customStyle="1" w:styleId="FontStyle11">
    <w:name w:val="Font Style11"/>
    <w:basedOn w:val="a0"/>
    <w:uiPriority w:val="99"/>
    <w:rsid w:val="00E50303"/>
    <w:rPr>
      <w:rFonts w:ascii="Times New Roman" w:hAnsi="Times New Roman" w:cs="Times New Roman"/>
      <w:i/>
      <w:iCs/>
      <w:w w:val="200"/>
      <w:sz w:val="14"/>
      <w:szCs w:val="14"/>
    </w:rPr>
  </w:style>
  <w:style w:type="character" w:customStyle="1" w:styleId="FontStyle12">
    <w:name w:val="Font Style12"/>
    <w:basedOn w:val="a0"/>
    <w:uiPriority w:val="99"/>
    <w:rsid w:val="00E50303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BB304C"/>
    <w:pPr>
      <w:widowControl w:val="0"/>
      <w:autoSpaceDE w:val="0"/>
      <w:autoSpaceDN w:val="0"/>
      <w:adjustRightInd w:val="0"/>
      <w:spacing w:after="0" w:line="271" w:lineRule="exact"/>
      <w:ind w:firstLine="698"/>
      <w:jc w:val="both"/>
    </w:pPr>
    <w:rPr>
      <w:rFonts w:eastAsia="Times New Roman"/>
      <w:lang w:eastAsia="ru-RU"/>
    </w:rPr>
  </w:style>
  <w:style w:type="character" w:customStyle="1" w:styleId="FontStyle13">
    <w:name w:val="Font Style13"/>
    <w:basedOn w:val="a0"/>
    <w:uiPriority w:val="99"/>
    <w:rsid w:val="00BB304C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st@duma-murman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Гомиловская ЕГ</dc:creator>
  <cp:lastModifiedBy>Гомиловская ЕГ</cp:lastModifiedBy>
  <cp:revision>9</cp:revision>
  <cp:lastPrinted>2014-01-30T06:46:00Z</cp:lastPrinted>
  <dcterms:created xsi:type="dcterms:W3CDTF">2014-01-29T12:42:00Z</dcterms:created>
  <dcterms:modified xsi:type="dcterms:W3CDTF">2014-01-30T08:41:00Z</dcterms:modified>
</cp:coreProperties>
</file>